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432" w:rsidRDefault="00E75929">
      <w:pPr>
        <w:framePr w:hSpace="180" w:wrap="auto" w:vAnchor="text" w:hAnchor="page" w:x="858" w:y="-123"/>
      </w:pPr>
      <w:r>
        <w:rPr>
          <w:noProof/>
        </w:rPr>
        <w:drawing>
          <wp:inline distT="0" distB="0" distL="0" distR="0">
            <wp:extent cx="533400" cy="6572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512432" w:rsidRPr="00C2637D" w:rsidRDefault="00551826">
      <w:pPr>
        <w:rPr>
          <w:sz w:val="25"/>
          <w:szCs w:val="25"/>
        </w:rPr>
      </w:pPr>
      <w:r>
        <w:rPr>
          <w:b/>
          <w:sz w:val="22"/>
        </w:rPr>
        <w:t xml:space="preserve">ΙΑΤΡΙΚΟΣ ΣΥΛΛΟΓΟΣ ΠΥΡΓΟΥ-ΟΛΥΜΠΙΑΣ        </w:t>
      </w:r>
      <w:r w:rsidR="004D149C">
        <w:rPr>
          <w:b/>
          <w:sz w:val="22"/>
        </w:rPr>
        <w:t xml:space="preserve">    </w:t>
      </w:r>
      <w:r w:rsidR="004D149C" w:rsidRPr="004D149C">
        <w:rPr>
          <w:sz w:val="22"/>
        </w:rPr>
        <w:t>Πύργος   18-06-2014</w:t>
      </w:r>
      <w:r>
        <w:rPr>
          <w:b/>
          <w:sz w:val="22"/>
        </w:rPr>
        <w:t xml:space="preserve">  </w:t>
      </w:r>
      <w:r w:rsidR="00E0384A">
        <w:rPr>
          <w:b/>
          <w:sz w:val="22"/>
        </w:rPr>
        <w:t xml:space="preserve">        </w:t>
      </w:r>
      <w:r>
        <w:rPr>
          <w:b/>
          <w:sz w:val="22"/>
        </w:rPr>
        <w:t xml:space="preserve">   </w:t>
      </w:r>
      <w:r w:rsidRPr="00C2637D">
        <w:rPr>
          <w:sz w:val="25"/>
          <w:szCs w:val="25"/>
        </w:rPr>
        <w:t xml:space="preserve">   </w:t>
      </w:r>
    </w:p>
    <w:p w:rsidR="00A00569" w:rsidRPr="004D149C" w:rsidRDefault="00A00569">
      <w:pPr>
        <w:rPr>
          <w:sz w:val="22"/>
          <w:szCs w:val="22"/>
        </w:rPr>
      </w:pPr>
      <w:r>
        <w:rPr>
          <w:b/>
          <w:sz w:val="22"/>
        </w:rPr>
        <w:t xml:space="preserve">ΓΡΗΓΟΡΙΟΥ  Ε΄ 1 – ΠΥΡΓΟΣ  ΗΛΕΙΑΣ  27100                </w:t>
      </w:r>
      <w:r w:rsidR="004D149C" w:rsidRPr="004D149C">
        <w:rPr>
          <w:sz w:val="22"/>
        </w:rPr>
        <w:t>Α.Π.:</w:t>
      </w:r>
      <w:r w:rsidR="00E67416">
        <w:rPr>
          <w:sz w:val="22"/>
        </w:rPr>
        <w:t xml:space="preserve">   611</w:t>
      </w:r>
    </w:p>
    <w:p w:rsidR="006B70C0" w:rsidRPr="00213963" w:rsidRDefault="00551826">
      <w:pPr>
        <w:rPr>
          <w:sz w:val="22"/>
          <w:lang w:val="en-US"/>
        </w:rPr>
      </w:pPr>
      <w:r>
        <w:rPr>
          <w:b/>
          <w:sz w:val="22"/>
        </w:rPr>
        <w:t>ΤΗΛ</w:t>
      </w:r>
      <w:r w:rsidRPr="00213963">
        <w:rPr>
          <w:b/>
          <w:sz w:val="22"/>
          <w:lang w:val="en-US"/>
        </w:rPr>
        <w:t xml:space="preserve">:  2621 0 22311   - </w:t>
      </w:r>
      <w:r>
        <w:rPr>
          <w:b/>
          <w:sz w:val="22"/>
        </w:rPr>
        <w:t>ΦΑΞ</w:t>
      </w:r>
      <w:r w:rsidRPr="00213963">
        <w:rPr>
          <w:b/>
          <w:sz w:val="22"/>
          <w:lang w:val="en-US"/>
        </w:rPr>
        <w:t>:  2621 0 20044</w:t>
      </w:r>
      <w:r w:rsidRPr="00213963">
        <w:rPr>
          <w:sz w:val="22"/>
          <w:lang w:val="en-US"/>
        </w:rPr>
        <w:tab/>
        <w:t xml:space="preserve">                   </w:t>
      </w:r>
      <w:r w:rsidR="00F64E23" w:rsidRPr="00213963">
        <w:rPr>
          <w:sz w:val="22"/>
          <w:lang w:val="en-US"/>
        </w:rPr>
        <w:t xml:space="preserve">        </w:t>
      </w:r>
      <w:r w:rsidRPr="00213963">
        <w:rPr>
          <w:sz w:val="22"/>
          <w:lang w:val="en-US"/>
        </w:rPr>
        <w:t xml:space="preserve"> </w:t>
      </w:r>
      <w:r w:rsidR="00D447A2" w:rsidRPr="00213963">
        <w:rPr>
          <w:sz w:val="22"/>
          <w:lang w:val="en-US"/>
        </w:rPr>
        <w:t xml:space="preserve">  </w:t>
      </w:r>
    </w:p>
    <w:p w:rsidR="00512432" w:rsidRPr="007E432D" w:rsidRDefault="00551826">
      <w:pPr>
        <w:rPr>
          <w:b/>
          <w:sz w:val="24"/>
          <w:lang w:val="de-DE"/>
        </w:rPr>
      </w:pPr>
      <w:r w:rsidRPr="007E432D">
        <w:rPr>
          <w:b/>
          <w:sz w:val="24"/>
          <w:lang w:val="de-DE"/>
        </w:rPr>
        <w:t>e</w:t>
      </w:r>
      <w:r w:rsidRPr="006B70C0">
        <w:rPr>
          <w:b/>
          <w:sz w:val="24"/>
          <w:lang w:val="en-US"/>
        </w:rPr>
        <w:t>-</w:t>
      </w:r>
      <w:r w:rsidRPr="007E432D">
        <w:rPr>
          <w:b/>
          <w:sz w:val="24"/>
          <w:lang w:val="de-DE"/>
        </w:rPr>
        <w:t>mail</w:t>
      </w:r>
      <w:r w:rsidRPr="006B70C0">
        <w:rPr>
          <w:b/>
          <w:sz w:val="24"/>
          <w:lang w:val="en-US"/>
        </w:rPr>
        <w:t xml:space="preserve">: </w:t>
      </w:r>
      <w:hyperlink r:id="rId8" w:history="1">
        <w:r w:rsidR="007E432D" w:rsidRPr="007E432D">
          <w:rPr>
            <w:rStyle w:val="-"/>
            <w:b/>
            <w:color w:val="000000" w:themeColor="text1"/>
            <w:sz w:val="24"/>
            <w:u w:val="none"/>
            <w:lang w:val="de-DE"/>
          </w:rPr>
          <w:t>ispo</w:t>
        </w:r>
        <w:r w:rsidR="007E432D" w:rsidRPr="006B70C0">
          <w:rPr>
            <w:rStyle w:val="-"/>
            <w:b/>
            <w:color w:val="000000" w:themeColor="text1"/>
            <w:sz w:val="24"/>
            <w:u w:val="none"/>
            <w:lang w:val="en-US"/>
          </w:rPr>
          <w:t>@</w:t>
        </w:r>
        <w:r w:rsidR="007E432D" w:rsidRPr="007E432D">
          <w:rPr>
            <w:rStyle w:val="-"/>
            <w:b/>
            <w:color w:val="000000" w:themeColor="text1"/>
            <w:sz w:val="24"/>
            <w:u w:val="none"/>
            <w:lang w:val="de-DE"/>
          </w:rPr>
          <w:t>otenet</w:t>
        </w:r>
        <w:r w:rsidR="007E432D" w:rsidRPr="006B70C0">
          <w:rPr>
            <w:rStyle w:val="-"/>
            <w:b/>
            <w:color w:val="000000" w:themeColor="text1"/>
            <w:sz w:val="24"/>
            <w:u w:val="none"/>
            <w:lang w:val="en-US"/>
          </w:rPr>
          <w:t>.</w:t>
        </w:r>
        <w:r w:rsidR="007E432D" w:rsidRPr="007E432D">
          <w:rPr>
            <w:rStyle w:val="-"/>
            <w:b/>
            <w:color w:val="000000" w:themeColor="text1"/>
            <w:sz w:val="24"/>
            <w:u w:val="none"/>
            <w:lang w:val="de-DE"/>
          </w:rPr>
          <w:t>gr</w:t>
        </w:r>
      </w:hyperlink>
    </w:p>
    <w:p w:rsidR="007E432D" w:rsidRPr="009B0891" w:rsidRDefault="00304D7F">
      <w:pPr>
        <w:rPr>
          <w:b/>
          <w:sz w:val="24"/>
          <w:lang w:val="de-DE"/>
        </w:rPr>
      </w:pPr>
      <w:r w:rsidRPr="00FB4262">
        <w:rPr>
          <w:b/>
          <w:sz w:val="24"/>
          <w:lang w:val="en-US"/>
        </w:rPr>
        <w:t xml:space="preserve">          </w:t>
      </w:r>
      <w:r w:rsidR="00CE7865" w:rsidRPr="00FB4262">
        <w:rPr>
          <w:b/>
          <w:sz w:val="24"/>
          <w:lang w:val="en-US"/>
        </w:rPr>
        <w:t xml:space="preserve"> </w:t>
      </w:r>
      <w:r w:rsidR="000D0A8C" w:rsidRPr="00A217DC">
        <w:rPr>
          <w:b/>
          <w:sz w:val="24"/>
          <w:lang w:val="en-US"/>
        </w:rPr>
        <w:t xml:space="preserve">  </w:t>
      </w:r>
      <w:r w:rsidR="007E432D" w:rsidRPr="009B0891">
        <w:rPr>
          <w:b/>
          <w:sz w:val="24"/>
          <w:lang w:val="de-DE"/>
        </w:rPr>
        <w:t>site: www. ispyrgou.gr</w:t>
      </w:r>
    </w:p>
    <w:p w:rsidR="00CE7865" w:rsidRPr="002B2677" w:rsidRDefault="00CE7865" w:rsidP="002B2677">
      <w:pPr>
        <w:tabs>
          <w:tab w:val="left" w:pos="3660"/>
        </w:tabs>
        <w:rPr>
          <w:sz w:val="24"/>
          <w:lang w:val="en-US"/>
        </w:rPr>
      </w:pPr>
    </w:p>
    <w:p w:rsidR="00CE7865" w:rsidRPr="00A737B8" w:rsidRDefault="00CE7865" w:rsidP="00CE7865">
      <w:pPr>
        <w:tabs>
          <w:tab w:val="left" w:pos="3660"/>
        </w:tabs>
        <w:jc w:val="both"/>
        <w:rPr>
          <w:rFonts w:asciiTheme="majorHAnsi" w:hAnsiTheme="majorHAnsi"/>
          <w:sz w:val="24"/>
          <w:szCs w:val="24"/>
        </w:rPr>
      </w:pPr>
      <w:r>
        <w:rPr>
          <w:sz w:val="24"/>
          <w:szCs w:val="24"/>
        </w:rPr>
        <w:tab/>
      </w:r>
      <w:r w:rsidRPr="00A737B8">
        <w:rPr>
          <w:rFonts w:asciiTheme="majorHAnsi" w:hAnsiTheme="majorHAnsi"/>
          <w:sz w:val="24"/>
          <w:szCs w:val="24"/>
        </w:rPr>
        <w:t xml:space="preserve">Προς:  </w:t>
      </w:r>
      <w:r w:rsidR="00A737B8" w:rsidRPr="00A737B8">
        <w:rPr>
          <w:rFonts w:asciiTheme="majorHAnsi" w:hAnsiTheme="majorHAnsi"/>
          <w:sz w:val="24"/>
          <w:szCs w:val="24"/>
        </w:rPr>
        <w:t xml:space="preserve">1)  </w:t>
      </w:r>
      <w:r w:rsidRPr="00A737B8">
        <w:rPr>
          <w:rFonts w:asciiTheme="majorHAnsi" w:hAnsiTheme="majorHAnsi"/>
          <w:sz w:val="24"/>
          <w:szCs w:val="24"/>
        </w:rPr>
        <w:t xml:space="preserve">Πρόεδρο  και  μέλη του Δ.Σ. </w:t>
      </w:r>
    </w:p>
    <w:p w:rsidR="00CE7865" w:rsidRPr="00A737B8" w:rsidRDefault="00CE7865" w:rsidP="00CE7865">
      <w:pPr>
        <w:tabs>
          <w:tab w:val="left" w:pos="3660"/>
        </w:tabs>
        <w:jc w:val="both"/>
        <w:rPr>
          <w:rFonts w:asciiTheme="majorHAnsi" w:hAnsiTheme="majorHAnsi"/>
          <w:sz w:val="24"/>
          <w:szCs w:val="24"/>
        </w:rPr>
      </w:pPr>
      <w:r w:rsidRPr="00A737B8">
        <w:rPr>
          <w:rFonts w:asciiTheme="majorHAnsi" w:hAnsiTheme="majorHAnsi"/>
          <w:sz w:val="24"/>
          <w:szCs w:val="24"/>
        </w:rPr>
        <w:tab/>
      </w:r>
      <w:r w:rsidRPr="00A737B8">
        <w:rPr>
          <w:rFonts w:asciiTheme="majorHAnsi" w:hAnsiTheme="majorHAnsi"/>
          <w:sz w:val="24"/>
          <w:szCs w:val="24"/>
        </w:rPr>
        <w:tab/>
        <w:t xml:space="preserve">  </w:t>
      </w:r>
      <w:r w:rsidR="00A737B8" w:rsidRPr="00A737B8">
        <w:rPr>
          <w:rFonts w:asciiTheme="majorHAnsi" w:hAnsiTheme="majorHAnsi"/>
          <w:sz w:val="24"/>
          <w:szCs w:val="24"/>
        </w:rPr>
        <w:t xml:space="preserve">     τ</w:t>
      </w:r>
      <w:r w:rsidRPr="00A737B8">
        <w:rPr>
          <w:rFonts w:asciiTheme="majorHAnsi" w:hAnsiTheme="majorHAnsi"/>
          <w:sz w:val="24"/>
          <w:szCs w:val="24"/>
        </w:rPr>
        <w:t>ου  Πανελληνίου  Ιατρικού  Συλλόγου</w:t>
      </w:r>
    </w:p>
    <w:p w:rsidR="00A737B8" w:rsidRPr="00A737B8" w:rsidRDefault="00A737B8" w:rsidP="00CE7865">
      <w:pPr>
        <w:tabs>
          <w:tab w:val="left" w:pos="3660"/>
        </w:tabs>
        <w:jc w:val="both"/>
        <w:rPr>
          <w:rFonts w:asciiTheme="majorHAnsi" w:hAnsiTheme="majorHAnsi"/>
          <w:sz w:val="24"/>
          <w:szCs w:val="24"/>
        </w:rPr>
      </w:pPr>
      <w:r w:rsidRPr="00A737B8">
        <w:rPr>
          <w:rFonts w:asciiTheme="majorHAnsi" w:hAnsiTheme="majorHAnsi"/>
          <w:sz w:val="24"/>
          <w:szCs w:val="24"/>
        </w:rPr>
        <w:tab/>
      </w:r>
      <w:r w:rsidRPr="00A737B8">
        <w:rPr>
          <w:rFonts w:asciiTheme="majorHAnsi" w:hAnsiTheme="majorHAnsi"/>
          <w:sz w:val="24"/>
          <w:szCs w:val="24"/>
        </w:rPr>
        <w:tab/>
        <w:t xml:space="preserve"> 2)  Νομικό  Σύμβουλο  του Π.Ι.Σ. </w:t>
      </w:r>
    </w:p>
    <w:p w:rsidR="004D149C" w:rsidRPr="002B2677" w:rsidRDefault="004D149C" w:rsidP="00CE7865">
      <w:pPr>
        <w:tabs>
          <w:tab w:val="left" w:pos="3660"/>
        </w:tabs>
        <w:jc w:val="both"/>
        <w:rPr>
          <w:rFonts w:asciiTheme="majorHAnsi" w:hAnsiTheme="majorHAnsi"/>
          <w:sz w:val="24"/>
          <w:szCs w:val="24"/>
          <w:lang w:val="en-US"/>
        </w:rPr>
      </w:pPr>
    </w:p>
    <w:p w:rsidR="00E0384A" w:rsidRDefault="00614102" w:rsidP="00CE7865">
      <w:pPr>
        <w:tabs>
          <w:tab w:val="left" w:pos="3660"/>
        </w:tabs>
        <w:jc w:val="both"/>
        <w:rPr>
          <w:rFonts w:asciiTheme="majorHAnsi" w:hAnsiTheme="majorHAnsi"/>
          <w:sz w:val="24"/>
          <w:szCs w:val="24"/>
        </w:rPr>
      </w:pPr>
      <w:r>
        <w:rPr>
          <w:rFonts w:asciiTheme="majorHAnsi" w:hAnsiTheme="majorHAnsi"/>
          <w:sz w:val="24"/>
          <w:szCs w:val="24"/>
        </w:rPr>
        <w:t xml:space="preserve">      </w:t>
      </w:r>
      <w:r w:rsidR="00157EE7">
        <w:rPr>
          <w:rFonts w:asciiTheme="majorHAnsi" w:hAnsiTheme="majorHAnsi"/>
          <w:sz w:val="24"/>
          <w:szCs w:val="24"/>
        </w:rPr>
        <w:t xml:space="preserve">    </w:t>
      </w:r>
      <w:r w:rsidR="00CE7865" w:rsidRPr="00A737B8">
        <w:rPr>
          <w:rFonts w:asciiTheme="majorHAnsi" w:hAnsiTheme="majorHAnsi"/>
          <w:sz w:val="24"/>
          <w:szCs w:val="24"/>
        </w:rPr>
        <w:t>Το   Διοικητικό  Συμβούλιο  του  Ιατρικού Συλλόγου Πύργου-Ολυμπίας  κατά  την 36</w:t>
      </w:r>
      <w:r w:rsidR="00CE7865" w:rsidRPr="00A737B8">
        <w:rPr>
          <w:rFonts w:asciiTheme="majorHAnsi" w:hAnsiTheme="majorHAnsi"/>
          <w:sz w:val="24"/>
          <w:szCs w:val="24"/>
          <w:vertAlign w:val="superscript"/>
        </w:rPr>
        <w:t>η</w:t>
      </w:r>
      <w:r w:rsidR="00E0384A" w:rsidRPr="00A737B8">
        <w:rPr>
          <w:rFonts w:asciiTheme="majorHAnsi" w:hAnsiTheme="majorHAnsi"/>
          <w:sz w:val="24"/>
          <w:szCs w:val="24"/>
        </w:rPr>
        <w:t xml:space="preserve"> τακτική συνεδρίασή </w:t>
      </w:r>
      <w:r w:rsidR="004D149C">
        <w:rPr>
          <w:rFonts w:asciiTheme="majorHAnsi" w:hAnsiTheme="majorHAnsi"/>
          <w:sz w:val="24"/>
          <w:szCs w:val="24"/>
        </w:rPr>
        <w:t xml:space="preserve">του </w:t>
      </w:r>
      <w:r w:rsidR="00E0384A" w:rsidRPr="00A737B8">
        <w:rPr>
          <w:rFonts w:asciiTheme="majorHAnsi" w:hAnsiTheme="majorHAnsi"/>
          <w:sz w:val="24"/>
          <w:szCs w:val="24"/>
        </w:rPr>
        <w:t xml:space="preserve">μετά από  ομόφωνη απόφαση, </w:t>
      </w:r>
      <w:r w:rsidR="00497D87" w:rsidRPr="00A737B8">
        <w:rPr>
          <w:rFonts w:asciiTheme="majorHAnsi" w:hAnsiTheme="majorHAnsi"/>
          <w:sz w:val="24"/>
          <w:szCs w:val="24"/>
        </w:rPr>
        <w:t xml:space="preserve">δηλώνει  ότι  θεωρεί   απαράδεκτη  και εκβιαστική  τη σύναψη σύμβασης των κλινικοεργαστηριακών και  εργαστηριακών  ιατρών με  τις  </w:t>
      </w:r>
      <w:r>
        <w:rPr>
          <w:rFonts w:asciiTheme="majorHAnsi" w:hAnsiTheme="majorHAnsi"/>
          <w:sz w:val="24"/>
          <w:szCs w:val="24"/>
        </w:rPr>
        <w:t>Ελεγκτικές  Ε</w:t>
      </w:r>
      <w:r w:rsidR="00497D87" w:rsidRPr="00A737B8">
        <w:rPr>
          <w:rFonts w:asciiTheme="majorHAnsi" w:hAnsiTheme="majorHAnsi"/>
          <w:sz w:val="24"/>
          <w:szCs w:val="24"/>
        </w:rPr>
        <w:t xml:space="preserve">ταιρείες τη στιγμή μάλιστα που η  Πολιτεία   </w:t>
      </w:r>
      <w:r>
        <w:rPr>
          <w:rFonts w:asciiTheme="majorHAnsi" w:hAnsiTheme="majorHAnsi"/>
          <w:sz w:val="24"/>
          <w:szCs w:val="24"/>
        </w:rPr>
        <w:t xml:space="preserve">έχει νομοθετήσει </w:t>
      </w:r>
      <w:r w:rsidR="00497D87" w:rsidRPr="00A737B8">
        <w:rPr>
          <w:rFonts w:asciiTheme="majorHAnsi" w:hAnsiTheme="majorHAnsi"/>
          <w:sz w:val="24"/>
          <w:szCs w:val="24"/>
        </w:rPr>
        <w:t xml:space="preserve"> την επιστροφή δεδουλευμένων  (</w:t>
      </w:r>
      <w:r w:rsidR="00497D87" w:rsidRPr="00A737B8">
        <w:rPr>
          <w:rFonts w:asciiTheme="majorHAnsi" w:hAnsiTheme="majorHAnsi"/>
          <w:sz w:val="24"/>
          <w:szCs w:val="24"/>
          <w:lang w:val="en-US"/>
        </w:rPr>
        <w:t>clawback</w:t>
      </w:r>
      <w:r w:rsidR="00497D87" w:rsidRPr="00A737B8">
        <w:rPr>
          <w:rFonts w:asciiTheme="majorHAnsi" w:hAnsiTheme="majorHAnsi"/>
          <w:sz w:val="24"/>
          <w:szCs w:val="24"/>
        </w:rPr>
        <w:t>-</w:t>
      </w:r>
      <w:r w:rsidR="00497D87" w:rsidRPr="00A737B8">
        <w:rPr>
          <w:rFonts w:asciiTheme="majorHAnsi" w:hAnsiTheme="majorHAnsi"/>
          <w:sz w:val="24"/>
          <w:szCs w:val="24"/>
          <w:lang w:val="en-US"/>
        </w:rPr>
        <w:t>rebate</w:t>
      </w:r>
      <w:r>
        <w:rPr>
          <w:rFonts w:asciiTheme="majorHAnsi" w:hAnsiTheme="majorHAnsi"/>
          <w:sz w:val="24"/>
          <w:szCs w:val="24"/>
        </w:rPr>
        <w:t>) με αναδρομική ισχύ  από 1-1-2013.</w:t>
      </w:r>
    </w:p>
    <w:p w:rsidR="00157EE7" w:rsidRDefault="00157EE7" w:rsidP="00614102">
      <w:pPr>
        <w:tabs>
          <w:tab w:val="left" w:pos="3660"/>
        </w:tabs>
        <w:jc w:val="both"/>
        <w:rPr>
          <w:rFonts w:asciiTheme="majorHAnsi" w:hAnsiTheme="majorHAnsi"/>
          <w:sz w:val="24"/>
          <w:szCs w:val="24"/>
        </w:rPr>
      </w:pPr>
      <w:r>
        <w:rPr>
          <w:rFonts w:asciiTheme="majorHAnsi" w:hAnsiTheme="majorHAnsi"/>
          <w:sz w:val="24"/>
          <w:szCs w:val="24"/>
        </w:rPr>
        <w:t xml:space="preserve">     </w:t>
      </w:r>
      <w:r w:rsidR="00614102">
        <w:rPr>
          <w:rFonts w:asciiTheme="majorHAnsi" w:hAnsiTheme="majorHAnsi"/>
          <w:sz w:val="24"/>
          <w:szCs w:val="24"/>
        </w:rPr>
        <w:t xml:space="preserve">   Ο Ε.Ο.Π.Υ.Υ.  εκβιαστικά  θέτει ως όρο για τις πληρωμές  των  κλινικοεργαστηριακών και εργαστηριακών ιατρών  στο εξής,  την υπογραφή σύμβασης με τις Ι.Ε.Ε.   Το ποσό που θα επιβαρυνθούν οι ιατροί ως πάροχοι και θα καρπωθούν οι εταιρείες  υπολογίζεται σε 18.000.000</w:t>
      </w:r>
      <w:r w:rsidR="00E67416">
        <w:rPr>
          <w:rFonts w:asciiTheme="majorHAnsi" w:hAnsiTheme="majorHAnsi"/>
          <w:sz w:val="24"/>
          <w:szCs w:val="24"/>
        </w:rPr>
        <w:t xml:space="preserve"> ευρώ</w:t>
      </w:r>
      <w:r w:rsidR="00614102">
        <w:rPr>
          <w:rFonts w:asciiTheme="majorHAnsi" w:hAnsiTheme="majorHAnsi"/>
          <w:sz w:val="24"/>
          <w:szCs w:val="24"/>
        </w:rPr>
        <w:t xml:space="preserve"> το οποίο είναι μάλλον εξωφρενικό και  σίγουρα δυσανάλογο με το έργο.   Επίσης  θ</w:t>
      </w:r>
      <w:r w:rsidR="00614102" w:rsidRPr="00A737B8">
        <w:rPr>
          <w:rFonts w:asciiTheme="majorHAnsi" w:hAnsiTheme="majorHAnsi"/>
          <w:sz w:val="24"/>
          <w:szCs w:val="24"/>
        </w:rPr>
        <w:t xml:space="preserve">εωρούμε  απαράδεκτη  την επιβολή  των επιτροπών  ελέγχου  με  πληρωμή των ελεγκτών από τον κάθε  κλινοκοεργαστηριακό </w:t>
      </w:r>
      <w:r w:rsidR="00614102">
        <w:rPr>
          <w:rFonts w:asciiTheme="majorHAnsi" w:hAnsiTheme="majorHAnsi"/>
          <w:sz w:val="24"/>
          <w:szCs w:val="24"/>
        </w:rPr>
        <w:t xml:space="preserve">ή εργαστηριακό </w:t>
      </w:r>
      <w:r w:rsidR="00614102" w:rsidRPr="00A737B8">
        <w:rPr>
          <w:rFonts w:asciiTheme="majorHAnsi" w:hAnsiTheme="majorHAnsi"/>
          <w:sz w:val="24"/>
          <w:szCs w:val="24"/>
        </w:rPr>
        <w:t xml:space="preserve"> ιατρό</w:t>
      </w:r>
      <w:r w:rsidR="00614102">
        <w:rPr>
          <w:rFonts w:asciiTheme="majorHAnsi" w:hAnsiTheme="majorHAnsi"/>
          <w:sz w:val="24"/>
          <w:szCs w:val="24"/>
        </w:rPr>
        <w:t xml:space="preserve"> για έξοδα μετακίνησης και διαμονής εκτός Αττικής  στο</w:t>
      </w:r>
      <w:r w:rsidR="00614102" w:rsidRPr="00A737B8">
        <w:rPr>
          <w:rFonts w:asciiTheme="majorHAnsi" w:hAnsiTheme="majorHAnsi"/>
          <w:sz w:val="24"/>
          <w:szCs w:val="24"/>
        </w:rPr>
        <w:t xml:space="preserve">  0,45%- 5%  ή και  10%</w:t>
      </w:r>
      <w:r w:rsidR="00614102">
        <w:rPr>
          <w:rFonts w:asciiTheme="majorHAnsi" w:hAnsiTheme="majorHAnsi"/>
          <w:sz w:val="24"/>
          <w:szCs w:val="24"/>
        </w:rPr>
        <w:t xml:space="preserve"> επί του αιτούμενου ποσού.</w:t>
      </w:r>
    </w:p>
    <w:p w:rsidR="002B2677" w:rsidRDefault="002B2677" w:rsidP="00614102">
      <w:pPr>
        <w:tabs>
          <w:tab w:val="left" w:pos="3660"/>
        </w:tabs>
        <w:jc w:val="both"/>
        <w:rPr>
          <w:rFonts w:asciiTheme="majorHAnsi" w:hAnsiTheme="majorHAnsi"/>
          <w:sz w:val="24"/>
          <w:szCs w:val="24"/>
        </w:rPr>
      </w:pPr>
    </w:p>
    <w:p w:rsidR="00614102" w:rsidRPr="00A737B8" w:rsidRDefault="00614102" w:rsidP="00614102">
      <w:pPr>
        <w:tabs>
          <w:tab w:val="left" w:pos="3660"/>
        </w:tabs>
        <w:jc w:val="both"/>
        <w:rPr>
          <w:rFonts w:asciiTheme="majorHAnsi" w:hAnsiTheme="majorHAnsi"/>
          <w:sz w:val="24"/>
          <w:szCs w:val="24"/>
        </w:rPr>
      </w:pPr>
      <w:r>
        <w:rPr>
          <w:rFonts w:asciiTheme="majorHAnsi" w:hAnsiTheme="majorHAnsi"/>
          <w:sz w:val="24"/>
          <w:szCs w:val="24"/>
        </w:rPr>
        <w:t xml:space="preserve">    </w:t>
      </w:r>
      <w:r w:rsidR="004D149C">
        <w:rPr>
          <w:rFonts w:asciiTheme="majorHAnsi" w:hAnsiTheme="majorHAnsi"/>
          <w:sz w:val="24"/>
          <w:szCs w:val="24"/>
        </w:rPr>
        <w:t>Πιστεύουμε ότι ο</w:t>
      </w:r>
      <w:r>
        <w:rPr>
          <w:rFonts w:asciiTheme="majorHAnsi" w:hAnsiTheme="majorHAnsi"/>
          <w:sz w:val="24"/>
          <w:szCs w:val="24"/>
        </w:rPr>
        <w:t xml:space="preserve">  έλεγχος  και κατά συνέπεια η εκκαθάριση των οικονομικών απαιτήσεων των ιατρών  ανήκει στη συμβατική υποχρέωση του Ε.Ο.Π.Υ.Υ.</w:t>
      </w:r>
    </w:p>
    <w:p w:rsidR="00CE7865" w:rsidRPr="00614102" w:rsidRDefault="00E67416" w:rsidP="00CE7865">
      <w:pPr>
        <w:tabs>
          <w:tab w:val="left" w:pos="3660"/>
        </w:tabs>
        <w:jc w:val="both"/>
        <w:rPr>
          <w:rFonts w:asciiTheme="majorHAnsi" w:hAnsiTheme="majorHAnsi"/>
          <w:sz w:val="24"/>
          <w:szCs w:val="24"/>
        </w:rPr>
      </w:pPr>
      <w:r>
        <w:rPr>
          <w:rFonts w:asciiTheme="majorHAnsi" w:hAnsiTheme="majorHAnsi"/>
          <w:sz w:val="24"/>
          <w:szCs w:val="24"/>
        </w:rPr>
        <w:t xml:space="preserve">     </w:t>
      </w:r>
      <w:r w:rsidR="004D149C">
        <w:rPr>
          <w:rFonts w:asciiTheme="majorHAnsi" w:hAnsiTheme="majorHAnsi"/>
          <w:sz w:val="24"/>
          <w:szCs w:val="24"/>
        </w:rPr>
        <w:t xml:space="preserve">  </w:t>
      </w:r>
      <w:r w:rsidR="00497D87" w:rsidRPr="00A737B8">
        <w:rPr>
          <w:rFonts w:asciiTheme="majorHAnsi" w:hAnsiTheme="majorHAnsi"/>
          <w:sz w:val="24"/>
          <w:szCs w:val="24"/>
        </w:rPr>
        <w:t xml:space="preserve">Ο συνδυασμός  αυτών  των δύο μέτρων    είναι εξοντωτικός  σε οικονομικό επίπεδο  για τα μέλη μας και από τη στιγμή που η Πολιτεία  </w:t>
      </w:r>
      <w:r w:rsidR="00007D2D">
        <w:rPr>
          <w:rFonts w:asciiTheme="majorHAnsi" w:hAnsiTheme="majorHAnsi"/>
          <w:sz w:val="24"/>
          <w:szCs w:val="24"/>
        </w:rPr>
        <w:t xml:space="preserve">νομοθέτησε  </w:t>
      </w:r>
      <w:r w:rsidR="00497D87" w:rsidRPr="00A737B8">
        <w:rPr>
          <w:rFonts w:asciiTheme="majorHAnsi" w:hAnsiTheme="majorHAnsi"/>
          <w:sz w:val="24"/>
          <w:szCs w:val="24"/>
        </w:rPr>
        <w:t>το μέτρο της επιστροφής  των δεδουλευμένων</w:t>
      </w:r>
      <w:r w:rsidR="00007D2D">
        <w:rPr>
          <w:rFonts w:asciiTheme="majorHAnsi" w:hAnsiTheme="majorHAnsi"/>
          <w:sz w:val="24"/>
          <w:szCs w:val="24"/>
        </w:rPr>
        <w:t xml:space="preserve">, </w:t>
      </w:r>
      <w:r w:rsidR="00497D87" w:rsidRPr="00A737B8">
        <w:rPr>
          <w:rFonts w:asciiTheme="majorHAnsi" w:hAnsiTheme="majorHAnsi"/>
          <w:sz w:val="24"/>
          <w:szCs w:val="24"/>
        </w:rPr>
        <w:t xml:space="preserve">    καλύπτουμε  τα μέλη μ</w:t>
      </w:r>
      <w:r w:rsidR="00007D2D">
        <w:rPr>
          <w:rFonts w:asciiTheme="majorHAnsi" w:hAnsiTheme="majorHAnsi"/>
          <w:sz w:val="24"/>
          <w:szCs w:val="24"/>
        </w:rPr>
        <w:t xml:space="preserve">ας  και  τους  συστήνουμε  να μην </w:t>
      </w:r>
      <w:r w:rsidR="00497D87" w:rsidRPr="00A737B8">
        <w:rPr>
          <w:rFonts w:asciiTheme="majorHAnsi" w:hAnsiTheme="majorHAnsi"/>
          <w:sz w:val="24"/>
          <w:szCs w:val="24"/>
        </w:rPr>
        <w:t xml:space="preserve"> συμβληθούν με τις </w:t>
      </w:r>
      <w:r w:rsidR="00614102">
        <w:rPr>
          <w:rFonts w:asciiTheme="majorHAnsi" w:hAnsiTheme="majorHAnsi"/>
          <w:sz w:val="24"/>
          <w:szCs w:val="24"/>
        </w:rPr>
        <w:t xml:space="preserve"> ιδιωτικές Ελεγκτικές  Ε</w:t>
      </w:r>
      <w:r w:rsidR="00497D87" w:rsidRPr="00A737B8">
        <w:rPr>
          <w:rFonts w:asciiTheme="majorHAnsi" w:hAnsiTheme="majorHAnsi"/>
          <w:sz w:val="24"/>
          <w:szCs w:val="24"/>
        </w:rPr>
        <w:t xml:space="preserve">ταιρείες. </w:t>
      </w:r>
    </w:p>
    <w:p w:rsidR="00FB4262" w:rsidRPr="00614102" w:rsidRDefault="00FB4262" w:rsidP="00CE7865">
      <w:pPr>
        <w:tabs>
          <w:tab w:val="left" w:pos="3660"/>
        </w:tabs>
        <w:jc w:val="both"/>
        <w:rPr>
          <w:rFonts w:asciiTheme="majorHAnsi" w:hAnsiTheme="majorHAnsi"/>
          <w:sz w:val="24"/>
          <w:szCs w:val="24"/>
        </w:rPr>
      </w:pPr>
    </w:p>
    <w:p w:rsidR="00FB4262" w:rsidRPr="00A737B8" w:rsidRDefault="004D149C" w:rsidP="00CE7865">
      <w:pPr>
        <w:tabs>
          <w:tab w:val="left" w:pos="3660"/>
        </w:tabs>
        <w:jc w:val="both"/>
        <w:rPr>
          <w:rFonts w:asciiTheme="majorHAnsi" w:hAnsiTheme="majorHAnsi"/>
          <w:sz w:val="24"/>
          <w:szCs w:val="24"/>
        </w:rPr>
      </w:pPr>
      <w:r>
        <w:rPr>
          <w:rFonts w:asciiTheme="majorHAnsi" w:hAnsiTheme="majorHAnsi"/>
          <w:sz w:val="24"/>
          <w:szCs w:val="24"/>
        </w:rPr>
        <w:t xml:space="preserve">     </w:t>
      </w:r>
      <w:r w:rsidR="00007D2D">
        <w:rPr>
          <w:rFonts w:asciiTheme="majorHAnsi" w:hAnsiTheme="majorHAnsi"/>
          <w:sz w:val="24"/>
          <w:szCs w:val="24"/>
        </w:rPr>
        <w:t>Δ</w:t>
      </w:r>
      <w:r w:rsidR="00E67416">
        <w:rPr>
          <w:rFonts w:asciiTheme="majorHAnsi" w:hAnsiTheme="majorHAnsi"/>
          <w:sz w:val="24"/>
          <w:szCs w:val="24"/>
        </w:rPr>
        <w:t>ιερωτό</w:t>
      </w:r>
      <w:r w:rsidR="00FB4262" w:rsidRPr="00A737B8">
        <w:rPr>
          <w:rFonts w:asciiTheme="majorHAnsi" w:hAnsiTheme="majorHAnsi"/>
          <w:sz w:val="24"/>
          <w:szCs w:val="24"/>
        </w:rPr>
        <w:t>μαστε</w:t>
      </w:r>
      <w:r w:rsidR="00007D2D">
        <w:rPr>
          <w:rFonts w:asciiTheme="majorHAnsi" w:hAnsiTheme="majorHAnsi"/>
          <w:sz w:val="24"/>
          <w:szCs w:val="24"/>
        </w:rPr>
        <w:t xml:space="preserve">  επίσης </w:t>
      </w:r>
      <w:r w:rsidR="00FB4262" w:rsidRPr="00A737B8">
        <w:rPr>
          <w:rFonts w:asciiTheme="majorHAnsi" w:hAnsiTheme="majorHAnsi"/>
          <w:sz w:val="24"/>
          <w:szCs w:val="24"/>
        </w:rPr>
        <w:t xml:space="preserve">  τί  ακριβώς  έλεγχος θα είναι αυτός και   πότε  ακριβώς θα γίνεται;  </w:t>
      </w:r>
      <w:r w:rsidR="00FB4262" w:rsidRPr="006231C9">
        <w:rPr>
          <w:rFonts w:asciiTheme="majorHAnsi" w:hAnsiTheme="majorHAnsi"/>
          <w:b/>
          <w:sz w:val="24"/>
          <w:szCs w:val="24"/>
        </w:rPr>
        <w:t>Επίσης  πώς ένας  ιδιωτικός  φορέας  μπορε</w:t>
      </w:r>
      <w:r w:rsidR="00007D2D" w:rsidRPr="006231C9">
        <w:rPr>
          <w:rFonts w:asciiTheme="majorHAnsi" w:hAnsiTheme="majorHAnsi"/>
          <w:b/>
          <w:sz w:val="24"/>
          <w:szCs w:val="24"/>
        </w:rPr>
        <w:t>ί να διαχειρίζεται χρήματα του Δ</w:t>
      </w:r>
      <w:r w:rsidR="00FB4262" w:rsidRPr="006231C9">
        <w:rPr>
          <w:rFonts w:asciiTheme="majorHAnsi" w:hAnsiTheme="majorHAnsi"/>
          <w:b/>
          <w:sz w:val="24"/>
          <w:szCs w:val="24"/>
        </w:rPr>
        <w:t>ημοσίου;</w:t>
      </w:r>
      <w:r w:rsidR="00FB4262" w:rsidRPr="00A737B8">
        <w:rPr>
          <w:rFonts w:asciiTheme="majorHAnsi" w:hAnsiTheme="majorHAnsi"/>
          <w:sz w:val="24"/>
          <w:szCs w:val="24"/>
        </w:rPr>
        <w:t xml:space="preserve"> </w:t>
      </w:r>
      <w:r>
        <w:rPr>
          <w:rFonts w:asciiTheme="majorHAnsi" w:hAnsiTheme="majorHAnsi"/>
          <w:sz w:val="24"/>
          <w:szCs w:val="24"/>
        </w:rPr>
        <w:t xml:space="preserve"> </w:t>
      </w:r>
      <w:r w:rsidR="00FB4262" w:rsidRPr="00A737B8">
        <w:rPr>
          <w:rFonts w:asciiTheme="majorHAnsi" w:hAnsiTheme="majorHAnsi"/>
          <w:sz w:val="24"/>
          <w:szCs w:val="24"/>
        </w:rPr>
        <w:t>Μήπως υπάρχει σχέδιο  διαθεσιμότητας  όλου του προσωπικού των  ΠΕΔΥ (τ. ΙΚΑ- ΕΤΑΜ)  και στη θέση αυτών να τοποθετηθούν αυτές οι</w:t>
      </w:r>
      <w:r w:rsidR="00E67416">
        <w:rPr>
          <w:rFonts w:asciiTheme="majorHAnsi" w:hAnsiTheme="majorHAnsi"/>
          <w:sz w:val="24"/>
          <w:szCs w:val="24"/>
        </w:rPr>
        <w:t xml:space="preserve"> ιδιωτικές</w:t>
      </w:r>
      <w:r w:rsidR="00FB4262" w:rsidRPr="00A737B8">
        <w:rPr>
          <w:rFonts w:asciiTheme="majorHAnsi" w:hAnsiTheme="majorHAnsi"/>
          <w:sz w:val="24"/>
          <w:szCs w:val="24"/>
        </w:rPr>
        <w:t xml:space="preserve"> επιτροπές;</w:t>
      </w:r>
      <w:r w:rsidR="00A737B8">
        <w:rPr>
          <w:rFonts w:asciiTheme="majorHAnsi" w:hAnsiTheme="majorHAnsi"/>
          <w:sz w:val="24"/>
          <w:szCs w:val="24"/>
        </w:rPr>
        <w:t xml:space="preserve">  </w:t>
      </w:r>
    </w:p>
    <w:p w:rsidR="00A737B8" w:rsidRPr="002B2677" w:rsidRDefault="00FB4262" w:rsidP="00CE7865">
      <w:pPr>
        <w:tabs>
          <w:tab w:val="left" w:pos="3660"/>
        </w:tabs>
        <w:jc w:val="both"/>
        <w:rPr>
          <w:rFonts w:asciiTheme="majorHAnsi" w:hAnsiTheme="majorHAnsi"/>
          <w:sz w:val="24"/>
          <w:szCs w:val="24"/>
        </w:rPr>
      </w:pPr>
      <w:r w:rsidRPr="00A737B8">
        <w:rPr>
          <w:rFonts w:asciiTheme="majorHAnsi" w:hAnsiTheme="majorHAnsi"/>
          <w:sz w:val="24"/>
          <w:szCs w:val="24"/>
        </w:rPr>
        <w:t xml:space="preserve">Εμείς προτείνουμε  τη συγκρότηση  κρατικών επιτροπών ελέγχου  χωρίς αμοιβές  και ο </w:t>
      </w:r>
      <w:r w:rsidRPr="00A217DC">
        <w:rPr>
          <w:rFonts w:asciiTheme="majorHAnsi" w:hAnsiTheme="majorHAnsi"/>
          <w:b/>
          <w:sz w:val="24"/>
          <w:szCs w:val="24"/>
        </w:rPr>
        <w:t xml:space="preserve">έλεγχος να γίνεται φυσικά πριν   την διενέργεια των </w:t>
      </w:r>
      <w:r w:rsidR="00A737B8" w:rsidRPr="00A217DC">
        <w:rPr>
          <w:rFonts w:asciiTheme="majorHAnsi" w:hAnsiTheme="majorHAnsi"/>
          <w:b/>
          <w:sz w:val="24"/>
          <w:szCs w:val="24"/>
        </w:rPr>
        <w:t xml:space="preserve">ιατρικών </w:t>
      </w:r>
      <w:r w:rsidRPr="00A217DC">
        <w:rPr>
          <w:rFonts w:asciiTheme="majorHAnsi" w:hAnsiTheme="majorHAnsi"/>
          <w:b/>
          <w:sz w:val="24"/>
          <w:szCs w:val="24"/>
        </w:rPr>
        <w:t xml:space="preserve"> εξετάσεων</w:t>
      </w:r>
      <w:r w:rsidR="00007D2D">
        <w:rPr>
          <w:rFonts w:asciiTheme="majorHAnsi" w:hAnsiTheme="majorHAnsi"/>
          <w:sz w:val="24"/>
          <w:szCs w:val="24"/>
        </w:rPr>
        <w:t xml:space="preserve"> και όχι αναδρομικά </w:t>
      </w:r>
      <w:r w:rsidR="00A737B8" w:rsidRPr="00A737B8">
        <w:rPr>
          <w:rFonts w:asciiTheme="majorHAnsi" w:hAnsiTheme="majorHAnsi"/>
          <w:sz w:val="24"/>
          <w:szCs w:val="24"/>
        </w:rPr>
        <w:t xml:space="preserve">  έτσι  ώστε  να μην κόβονται εκ των υστέρων  ιατρικές  εξετάσεις, οι οποίες έχουν ήδη  πραγματοποιηθεί.</w:t>
      </w:r>
      <w:r w:rsidR="002B2677" w:rsidRPr="002B2677">
        <w:rPr>
          <w:rFonts w:asciiTheme="majorHAnsi" w:hAnsiTheme="majorHAnsi"/>
          <w:sz w:val="24"/>
          <w:szCs w:val="24"/>
        </w:rPr>
        <w:t xml:space="preserve"> </w:t>
      </w:r>
      <w:r w:rsidR="002B2677">
        <w:rPr>
          <w:rFonts w:asciiTheme="majorHAnsi" w:hAnsiTheme="majorHAnsi"/>
          <w:sz w:val="24"/>
          <w:szCs w:val="24"/>
        </w:rPr>
        <w:t xml:space="preserve">Οι  ιατροί δεν αρνούνται τον προέλεγχο ή και τον έλεγχο  των προτεινόμενων  ιατρικών παραπεμπτικών  όχι όμως με τον τρόπο που προτείνεται από τη  Διοίκηση του Ε.Ο.Π.Υ.Υ. που μόνο ανυπέρβλητα προβλήματα θα δημιουργήσει. </w:t>
      </w:r>
    </w:p>
    <w:p w:rsidR="00FB4262" w:rsidRPr="00DC346F" w:rsidRDefault="00E67416" w:rsidP="00CE7865">
      <w:pPr>
        <w:tabs>
          <w:tab w:val="left" w:pos="3660"/>
        </w:tabs>
        <w:jc w:val="both"/>
        <w:rPr>
          <w:rFonts w:asciiTheme="majorHAnsi" w:hAnsiTheme="majorHAnsi"/>
          <w:sz w:val="24"/>
          <w:szCs w:val="24"/>
        </w:rPr>
      </w:pPr>
      <w:r>
        <w:rPr>
          <w:rFonts w:asciiTheme="majorHAnsi" w:hAnsiTheme="majorHAnsi"/>
          <w:sz w:val="24"/>
          <w:szCs w:val="24"/>
        </w:rPr>
        <w:t xml:space="preserve">     Κύριε Πρόεδρε,  ο</w:t>
      </w:r>
      <w:r w:rsidR="00A737B8" w:rsidRPr="00A737B8">
        <w:rPr>
          <w:rFonts w:asciiTheme="majorHAnsi" w:hAnsiTheme="majorHAnsi"/>
          <w:sz w:val="24"/>
          <w:szCs w:val="24"/>
        </w:rPr>
        <w:t>ι  γιατροί δεν   αντέχουν άλλο την αφαίμαξη της τσέπης  τους.</w:t>
      </w:r>
      <w:r w:rsidR="00DC346F">
        <w:rPr>
          <w:rFonts w:asciiTheme="majorHAnsi" w:hAnsiTheme="majorHAnsi"/>
          <w:sz w:val="24"/>
          <w:szCs w:val="24"/>
        </w:rPr>
        <w:t xml:space="preserve">  Τη στιγμή μάλιστα  που ο Ε.</w:t>
      </w:r>
      <w:r w:rsidR="00007D2D">
        <w:rPr>
          <w:rFonts w:asciiTheme="majorHAnsi" w:hAnsiTheme="majorHAnsi"/>
          <w:sz w:val="24"/>
          <w:szCs w:val="24"/>
        </w:rPr>
        <w:t>Ο.Π.Υ.Υ.  έχει επι</w:t>
      </w:r>
      <w:r w:rsidR="00DC346F">
        <w:rPr>
          <w:rFonts w:asciiTheme="majorHAnsi" w:hAnsiTheme="majorHAnsi"/>
          <w:sz w:val="24"/>
          <w:szCs w:val="24"/>
        </w:rPr>
        <w:t xml:space="preserve">βάλλει  την πιστοποίηση με </w:t>
      </w:r>
      <w:r w:rsidR="00DC346F">
        <w:rPr>
          <w:rFonts w:asciiTheme="majorHAnsi" w:hAnsiTheme="majorHAnsi"/>
          <w:sz w:val="24"/>
          <w:szCs w:val="24"/>
          <w:lang w:val="en-US"/>
        </w:rPr>
        <w:t>ISO</w:t>
      </w:r>
      <w:r w:rsidR="00DC346F">
        <w:rPr>
          <w:rFonts w:asciiTheme="majorHAnsi" w:hAnsiTheme="majorHAnsi"/>
          <w:sz w:val="24"/>
          <w:szCs w:val="24"/>
        </w:rPr>
        <w:t xml:space="preserve">  και τον διαρκή  εξωτερικό ποιοτικό έλεγχο τα οποία έχουν ένα επιπλέον  ετήσιο κόστος (που υπερβαίνει  τα 3</w:t>
      </w:r>
      <w:r w:rsidR="00007D2D">
        <w:rPr>
          <w:rFonts w:asciiTheme="majorHAnsi" w:hAnsiTheme="majorHAnsi"/>
          <w:sz w:val="24"/>
          <w:szCs w:val="24"/>
        </w:rPr>
        <w:t>.</w:t>
      </w:r>
      <w:r w:rsidR="00DC346F">
        <w:rPr>
          <w:rFonts w:asciiTheme="majorHAnsi" w:hAnsiTheme="majorHAnsi"/>
          <w:sz w:val="24"/>
          <w:szCs w:val="24"/>
        </w:rPr>
        <w:t>000 ευρώ ετησίως)  και την κατηγοριοποίηση των εργαστηρίων  η οποία θα επιφέρει  επιπλέον μείωση στις τιμές των εξετάσεων.   Επομένως  ο Ε.Ο.Π.Υ.Υ.  θεωρεί λογικό να απαιτεί  καλύτερη ποιότητα, κάτι με το οποίο συμφωνούμε απόλυτα,   αλλά με κατά 60-70% χαμηλότερες   τιμές από αυτές του 1991!</w:t>
      </w:r>
    </w:p>
    <w:p w:rsidR="00DC346F" w:rsidRDefault="00007D2D" w:rsidP="00CE7865">
      <w:pPr>
        <w:tabs>
          <w:tab w:val="left" w:pos="3660"/>
        </w:tabs>
        <w:jc w:val="both"/>
        <w:rPr>
          <w:rFonts w:asciiTheme="majorHAnsi" w:hAnsiTheme="majorHAnsi"/>
          <w:sz w:val="24"/>
          <w:szCs w:val="24"/>
        </w:rPr>
      </w:pPr>
      <w:r>
        <w:rPr>
          <w:rFonts w:asciiTheme="majorHAnsi" w:hAnsiTheme="majorHAnsi"/>
          <w:sz w:val="24"/>
          <w:szCs w:val="24"/>
        </w:rPr>
        <w:t xml:space="preserve">     </w:t>
      </w:r>
      <w:r w:rsidR="00DC346F">
        <w:rPr>
          <w:rFonts w:asciiTheme="majorHAnsi" w:hAnsiTheme="majorHAnsi"/>
          <w:sz w:val="24"/>
          <w:szCs w:val="24"/>
        </w:rPr>
        <w:t xml:space="preserve">Εκτιμούμε ότι σε τοπικό  επίπεδο και με δεδομένο ότι τους περισσότερους μήνες του 2013 τα περισσότερα εργαστήρια ήταν σε αναστολή το έργο  αυτό μπορεί να ολοκληρωθεί από την </w:t>
      </w:r>
      <w:r w:rsidR="00E67416">
        <w:rPr>
          <w:rFonts w:asciiTheme="majorHAnsi" w:hAnsiTheme="majorHAnsi"/>
          <w:sz w:val="24"/>
          <w:szCs w:val="24"/>
        </w:rPr>
        <w:t xml:space="preserve">Περιφερειακή Δ/νση του Ε.Ο.Π.Υ.Υ.  (πρώην </w:t>
      </w:r>
      <w:r w:rsidR="00DC346F">
        <w:rPr>
          <w:rFonts w:asciiTheme="majorHAnsi" w:hAnsiTheme="majorHAnsi"/>
          <w:sz w:val="24"/>
          <w:szCs w:val="24"/>
        </w:rPr>
        <w:t>ΥΠΑΔ</w:t>
      </w:r>
      <w:r w:rsidR="00E67416">
        <w:rPr>
          <w:rFonts w:asciiTheme="majorHAnsi" w:hAnsiTheme="majorHAnsi"/>
          <w:sz w:val="24"/>
          <w:szCs w:val="24"/>
        </w:rPr>
        <w:t xml:space="preserve">) </w:t>
      </w:r>
      <w:r w:rsidR="00DC346F">
        <w:rPr>
          <w:rFonts w:asciiTheme="majorHAnsi" w:hAnsiTheme="majorHAnsi"/>
          <w:sz w:val="24"/>
          <w:szCs w:val="24"/>
        </w:rPr>
        <w:t xml:space="preserve"> του Νομού μας (Ηλείας).</w:t>
      </w:r>
    </w:p>
    <w:p w:rsidR="00A737B8" w:rsidRPr="00A737B8" w:rsidRDefault="00007D2D" w:rsidP="00CE7865">
      <w:pPr>
        <w:tabs>
          <w:tab w:val="left" w:pos="3660"/>
        </w:tabs>
        <w:jc w:val="both"/>
        <w:rPr>
          <w:rFonts w:asciiTheme="majorHAnsi" w:hAnsiTheme="majorHAnsi"/>
          <w:sz w:val="24"/>
          <w:szCs w:val="24"/>
        </w:rPr>
      </w:pPr>
      <w:r>
        <w:rPr>
          <w:rFonts w:asciiTheme="majorHAnsi" w:hAnsiTheme="majorHAnsi"/>
          <w:sz w:val="24"/>
          <w:szCs w:val="24"/>
        </w:rPr>
        <w:t xml:space="preserve">    </w:t>
      </w:r>
      <w:r w:rsidR="00A217DC">
        <w:rPr>
          <w:rFonts w:asciiTheme="majorHAnsi" w:hAnsiTheme="majorHAnsi"/>
          <w:sz w:val="24"/>
          <w:szCs w:val="24"/>
        </w:rPr>
        <w:t xml:space="preserve">Κύριε </w:t>
      </w:r>
      <w:r w:rsidR="00A737B8" w:rsidRPr="00A737B8">
        <w:rPr>
          <w:rFonts w:asciiTheme="majorHAnsi" w:hAnsiTheme="majorHAnsi"/>
          <w:sz w:val="24"/>
          <w:szCs w:val="24"/>
        </w:rPr>
        <w:t>Πρόεδρε,  απευθυνόμενοι συγχρόνως  και στο Νομικό Σύμβουλο  του Π.Ι.Σ.</w:t>
      </w:r>
      <w:r w:rsidR="00A217DC">
        <w:rPr>
          <w:rFonts w:asciiTheme="majorHAnsi" w:hAnsiTheme="majorHAnsi"/>
          <w:sz w:val="24"/>
          <w:szCs w:val="24"/>
        </w:rPr>
        <w:t xml:space="preserve">, παρα-   </w:t>
      </w:r>
      <w:r w:rsidR="00A737B8" w:rsidRPr="00A737B8">
        <w:rPr>
          <w:rFonts w:asciiTheme="majorHAnsi" w:hAnsiTheme="majorHAnsi"/>
          <w:sz w:val="24"/>
          <w:szCs w:val="24"/>
        </w:rPr>
        <w:t xml:space="preserve">καλούμε  </w:t>
      </w:r>
      <w:r w:rsidR="00A737B8" w:rsidRPr="00A217DC">
        <w:rPr>
          <w:rFonts w:asciiTheme="majorHAnsi" w:hAnsiTheme="majorHAnsi"/>
          <w:sz w:val="24"/>
          <w:szCs w:val="24"/>
        </w:rPr>
        <w:t xml:space="preserve">να γίνουν όλες  οι απαραίτητες </w:t>
      </w:r>
      <w:r w:rsidR="00A217DC" w:rsidRPr="00A217DC">
        <w:rPr>
          <w:rFonts w:asciiTheme="majorHAnsi" w:hAnsiTheme="majorHAnsi"/>
          <w:b/>
          <w:sz w:val="24"/>
          <w:szCs w:val="24"/>
        </w:rPr>
        <w:t>ένδικες</w:t>
      </w:r>
      <w:r w:rsidR="00A737B8" w:rsidRPr="00A217DC">
        <w:rPr>
          <w:rFonts w:asciiTheme="majorHAnsi" w:hAnsiTheme="majorHAnsi"/>
          <w:b/>
          <w:sz w:val="24"/>
          <w:szCs w:val="24"/>
        </w:rPr>
        <w:t xml:space="preserve"> ενέργειες</w:t>
      </w:r>
      <w:r w:rsidR="00A737B8" w:rsidRPr="00A737B8">
        <w:rPr>
          <w:rFonts w:asciiTheme="majorHAnsi" w:hAnsiTheme="majorHAnsi"/>
          <w:sz w:val="24"/>
          <w:szCs w:val="24"/>
        </w:rPr>
        <w:t xml:space="preserve">  έτσι ώστε να διερευνηθούν τα </w:t>
      </w:r>
      <w:r w:rsidR="00A737B8" w:rsidRPr="00A737B8">
        <w:rPr>
          <w:rFonts w:asciiTheme="majorHAnsi" w:hAnsiTheme="majorHAnsi"/>
          <w:sz w:val="24"/>
          <w:szCs w:val="24"/>
        </w:rPr>
        <w:lastRenderedPageBreak/>
        <w:t xml:space="preserve">παραπάνω  ερωτήματα  και να μην περάσει το σχέδιο της </w:t>
      </w:r>
      <w:r w:rsidR="00415BA1">
        <w:rPr>
          <w:rFonts w:asciiTheme="majorHAnsi" w:hAnsiTheme="majorHAnsi"/>
          <w:sz w:val="24"/>
          <w:szCs w:val="24"/>
        </w:rPr>
        <w:t>Π</w:t>
      </w:r>
      <w:r w:rsidR="00A737B8" w:rsidRPr="00A737B8">
        <w:rPr>
          <w:rFonts w:asciiTheme="majorHAnsi" w:hAnsiTheme="majorHAnsi"/>
          <w:sz w:val="24"/>
          <w:szCs w:val="24"/>
        </w:rPr>
        <w:t xml:space="preserve">ολιτείας </w:t>
      </w:r>
      <w:r w:rsidR="00415BA1">
        <w:rPr>
          <w:rFonts w:asciiTheme="majorHAnsi" w:hAnsiTheme="majorHAnsi"/>
          <w:sz w:val="24"/>
          <w:szCs w:val="24"/>
        </w:rPr>
        <w:t xml:space="preserve">για </w:t>
      </w:r>
      <w:r w:rsidR="00A737B8" w:rsidRPr="00A737B8">
        <w:rPr>
          <w:rFonts w:asciiTheme="majorHAnsi" w:hAnsiTheme="majorHAnsi"/>
          <w:sz w:val="24"/>
          <w:szCs w:val="24"/>
        </w:rPr>
        <w:t xml:space="preserve"> τις </w:t>
      </w:r>
      <w:r w:rsidR="00415BA1">
        <w:rPr>
          <w:rFonts w:asciiTheme="majorHAnsi" w:hAnsiTheme="majorHAnsi"/>
          <w:sz w:val="24"/>
          <w:szCs w:val="24"/>
        </w:rPr>
        <w:t xml:space="preserve"> Ιδιωτικές </w:t>
      </w:r>
      <w:r w:rsidR="00A737B8" w:rsidRPr="00A737B8">
        <w:rPr>
          <w:rFonts w:asciiTheme="majorHAnsi" w:hAnsiTheme="majorHAnsi"/>
          <w:sz w:val="24"/>
          <w:szCs w:val="24"/>
        </w:rPr>
        <w:t xml:space="preserve">Ελεγκτικές Εταιρείες. </w:t>
      </w:r>
    </w:p>
    <w:p w:rsidR="00FB4262" w:rsidRPr="00A737B8" w:rsidRDefault="00FB4262" w:rsidP="00CE7865">
      <w:pPr>
        <w:tabs>
          <w:tab w:val="left" w:pos="3660"/>
        </w:tabs>
        <w:jc w:val="both"/>
        <w:rPr>
          <w:rFonts w:asciiTheme="majorHAnsi" w:hAnsiTheme="majorHAnsi"/>
          <w:sz w:val="24"/>
          <w:szCs w:val="24"/>
        </w:rPr>
      </w:pPr>
    </w:p>
    <w:p w:rsidR="006F1EF2" w:rsidRPr="00A737B8" w:rsidRDefault="006F1EF2" w:rsidP="00157EE7">
      <w:pPr>
        <w:tabs>
          <w:tab w:val="left" w:pos="3660"/>
        </w:tabs>
        <w:rPr>
          <w:rFonts w:asciiTheme="majorHAnsi" w:hAnsiTheme="majorHAnsi"/>
          <w:sz w:val="24"/>
          <w:szCs w:val="24"/>
        </w:rPr>
      </w:pPr>
    </w:p>
    <w:p w:rsidR="00DB0E78" w:rsidRPr="00A737B8" w:rsidRDefault="005A5C3B" w:rsidP="00DB0E78">
      <w:pPr>
        <w:tabs>
          <w:tab w:val="left" w:pos="8400"/>
        </w:tabs>
        <w:jc w:val="center"/>
        <w:rPr>
          <w:rFonts w:asciiTheme="majorHAnsi" w:hAnsiTheme="majorHAnsi"/>
          <w:sz w:val="24"/>
          <w:szCs w:val="24"/>
        </w:rPr>
      </w:pPr>
      <w:r w:rsidRPr="00A737B8">
        <w:rPr>
          <w:rFonts w:asciiTheme="majorHAnsi" w:hAnsiTheme="majorHAnsi"/>
          <w:sz w:val="24"/>
          <w:szCs w:val="24"/>
        </w:rPr>
        <w:t xml:space="preserve">Για  το </w:t>
      </w:r>
      <w:r w:rsidR="002303B9" w:rsidRPr="00A737B8">
        <w:rPr>
          <w:rFonts w:asciiTheme="majorHAnsi" w:hAnsiTheme="majorHAnsi"/>
          <w:sz w:val="24"/>
          <w:szCs w:val="24"/>
        </w:rPr>
        <w:t>Διοικητικό Συμβούλιο</w:t>
      </w:r>
      <w:r w:rsidRPr="00A737B8">
        <w:rPr>
          <w:rFonts w:asciiTheme="majorHAnsi" w:hAnsiTheme="majorHAnsi"/>
          <w:sz w:val="24"/>
          <w:szCs w:val="24"/>
        </w:rPr>
        <w:t xml:space="preserve"> </w:t>
      </w:r>
    </w:p>
    <w:p w:rsidR="00B6794A" w:rsidRPr="00A737B8" w:rsidRDefault="00B6794A" w:rsidP="00DF2A91">
      <w:pPr>
        <w:jc w:val="both"/>
        <w:rPr>
          <w:rFonts w:asciiTheme="majorHAnsi" w:hAnsiTheme="majorHAnsi"/>
          <w:sz w:val="24"/>
          <w:szCs w:val="24"/>
        </w:rPr>
      </w:pPr>
    </w:p>
    <w:p w:rsidR="00DF2A91" w:rsidRPr="00A737B8" w:rsidRDefault="00DF2A91" w:rsidP="00DF2A91">
      <w:pPr>
        <w:jc w:val="both"/>
        <w:rPr>
          <w:rFonts w:asciiTheme="majorHAnsi" w:hAnsiTheme="majorHAnsi"/>
          <w:sz w:val="24"/>
          <w:szCs w:val="24"/>
        </w:rPr>
      </w:pPr>
    </w:p>
    <w:p w:rsidR="00DF2A91" w:rsidRPr="00A737B8" w:rsidRDefault="00746182" w:rsidP="00DF2A91">
      <w:pPr>
        <w:jc w:val="both"/>
        <w:rPr>
          <w:rFonts w:asciiTheme="majorHAnsi" w:hAnsiTheme="majorHAnsi"/>
          <w:sz w:val="24"/>
          <w:szCs w:val="24"/>
        </w:rPr>
      </w:pPr>
      <w:r w:rsidRPr="00A737B8">
        <w:rPr>
          <w:rFonts w:asciiTheme="majorHAnsi" w:hAnsiTheme="majorHAnsi"/>
          <w:sz w:val="24"/>
          <w:szCs w:val="24"/>
        </w:rPr>
        <w:tab/>
        <w:t xml:space="preserve">  </w:t>
      </w:r>
      <w:r w:rsidR="004D149C">
        <w:rPr>
          <w:rFonts w:asciiTheme="majorHAnsi" w:hAnsiTheme="majorHAnsi"/>
          <w:sz w:val="24"/>
          <w:szCs w:val="24"/>
        </w:rPr>
        <w:t xml:space="preserve">  </w:t>
      </w:r>
      <w:r w:rsidRPr="00A737B8">
        <w:rPr>
          <w:rFonts w:asciiTheme="majorHAnsi" w:hAnsiTheme="majorHAnsi"/>
          <w:sz w:val="24"/>
          <w:szCs w:val="24"/>
        </w:rPr>
        <w:t xml:space="preserve"> </w:t>
      </w:r>
      <w:r w:rsidR="00DF2A91" w:rsidRPr="00A737B8">
        <w:rPr>
          <w:rFonts w:asciiTheme="majorHAnsi" w:hAnsiTheme="majorHAnsi"/>
          <w:sz w:val="24"/>
          <w:szCs w:val="24"/>
        </w:rPr>
        <w:t>Ο  Πρόεδρος</w:t>
      </w:r>
      <w:r w:rsidR="00DF2A91" w:rsidRPr="00A737B8">
        <w:rPr>
          <w:rFonts w:asciiTheme="majorHAnsi" w:hAnsiTheme="majorHAnsi"/>
          <w:sz w:val="24"/>
          <w:szCs w:val="24"/>
        </w:rPr>
        <w:tab/>
      </w:r>
      <w:r w:rsidR="00DF2A91" w:rsidRPr="00A737B8">
        <w:rPr>
          <w:rFonts w:asciiTheme="majorHAnsi" w:hAnsiTheme="majorHAnsi"/>
          <w:sz w:val="24"/>
          <w:szCs w:val="24"/>
        </w:rPr>
        <w:tab/>
      </w:r>
      <w:r w:rsidR="00DF2A91" w:rsidRPr="00A737B8">
        <w:rPr>
          <w:rFonts w:asciiTheme="majorHAnsi" w:hAnsiTheme="majorHAnsi"/>
          <w:sz w:val="24"/>
          <w:szCs w:val="24"/>
        </w:rPr>
        <w:tab/>
      </w:r>
      <w:r w:rsidR="00DF2A91" w:rsidRPr="00A737B8">
        <w:rPr>
          <w:rFonts w:asciiTheme="majorHAnsi" w:hAnsiTheme="majorHAnsi"/>
          <w:sz w:val="24"/>
          <w:szCs w:val="24"/>
        </w:rPr>
        <w:tab/>
        <w:t xml:space="preserve">    </w:t>
      </w:r>
      <w:r w:rsidRPr="00A737B8">
        <w:rPr>
          <w:rFonts w:asciiTheme="majorHAnsi" w:hAnsiTheme="majorHAnsi"/>
          <w:sz w:val="24"/>
          <w:szCs w:val="24"/>
        </w:rPr>
        <w:t xml:space="preserve"> </w:t>
      </w:r>
      <w:r w:rsidRPr="00A737B8">
        <w:rPr>
          <w:rFonts w:asciiTheme="majorHAnsi" w:hAnsiTheme="majorHAnsi"/>
          <w:sz w:val="24"/>
          <w:szCs w:val="24"/>
        </w:rPr>
        <w:tab/>
        <w:t xml:space="preserve"> </w:t>
      </w:r>
      <w:r w:rsidR="00E67416">
        <w:rPr>
          <w:rFonts w:asciiTheme="majorHAnsi" w:hAnsiTheme="majorHAnsi"/>
          <w:sz w:val="24"/>
          <w:szCs w:val="24"/>
        </w:rPr>
        <w:t xml:space="preserve">      Ο </w:t>
      </w:r>
      <w:r w:rsidR="00DF2A91" w:rsidRPr="00A737B8">
        <w:rPr>
          <w:rFonts w:asciiTheme="majorHAnsi" w:hAnsiTheme="majorHAnsi"/>
          <w:sz w:val="24"/>
          <w:szCs w:val="24"/>
        </w:rPr>
        <w:t xml:space="preserve">  Γεν.  Γραμματέας</w:t>
      </w:r>
    </w:p>
    <w:p w:rsidR="00DF2A91" w:rsidRPr="00A737B8" w:rsidRDefault="00DF2A91" w:rsidP="00DF2A91">
      <w:pPr>
        <w:jc w:val="both"/>
        <w:rPr>
          <w:rFonts w:asciiTheme="majorHAnsi" w:hAnsiTheme="majorHAnsi"/>
          <w:sz w:val="24"/>
          <w:szCs w:val="24"/>
        </w:rPr>
      </w:pPr>
    </w:p>
    <w:p w:rsidR="0002490D" w:rsidRPr="00A737B8" w:rsidRDefault="0002490D" w:rsidP="00DF2A91">
      <w:pPr>
        <w:jc w:val="both"/>
        <w:rPr>
          <w:rFonts w:asciiTheme="majorHAnsi" w:hAnsiTheme="majorHAnsi"/>
          <w:sz w:val="24"/>
          <w:szCs w:val="24"/>
        </w:rPr>
      </w:pPr>
    </w:p>
    <w:p w:rsidR="002306F7" w:rsidRPr="00A737B8" w:rsidRDefault="002306F7" w:rsidP="00DF2A91">
      <w:pPr>
        <w:jc w:val="both"/>
        <w:rPr>
          <w:rFonts w:asciiTheme="majorHAnsi" w:hAnsiTheme="majorHAnsi"/>
          <w:sz w:val="24"/>
          <w:szCs w:val="24"/>
        </w:rPr>
      </w:pPr>
    </w:p>
    <w:p w:rsidR="00DF2A91" w:rsidRDefault="00746182" w:rsidP="00DF2A91">
      <w:pPr>
        <w:jc w:val="both"/>
        <w:rPr>
          <w:rFonts w:asciiTheme="majorHAnsi" w:hAnsiTheme="majorHAnsi"/>
          <w:sz w:val="24"/>
          <w:szCs w:val="24"/>
        </w:rPr>
      </w:pPr>
      <w:r w:rsidRPr="00A737B8">
        <w:rPr>
          <w:rFonts w:asciiTheme="majorHAnsi" w:hAnsiTheme="majorHAnsi"/>
          <w:sz w:val="24"/>
          <w:szCs w:val="24"/>
        </w:rPr>
        <w:t xml:space="preserve">        </w:t>
      </w:r>
      <w:r w:rsidR="00962FBF" w:rsidRPr="00A737B8">
        <w:rPr>
          <w:rFonts w:asciiTheme="majorHAnsi" w:hAnsiTheme="majorHAnsi"/>
          <w:sz w:val="24"/>
          <w:szCs w:val="24"/>
        </w:rPr>
        <w:t xml:space="preserve">  </w:t>
      </w:r>
      <w:r w:rsidR="004D149C">
        <w:rPr>
          <w:rFonts w:asciiTheme="majorHAnsi" w:hAnsiTheme="majorHAnsi"/>
          <w:sz w:val="24"/>
          <w:szCs w:val="24"/>
        </w:rPr>
        <w:t>Ευάγγελος  Παπαγεωργίου</w:t>
      </w:r>
      <w:r w:rsidR="00DF2A91" w:rsidRPr="00A737B8">
        <w:rPr>
          <w:rFonts w:asciiTheme="majorHAnsi" w:hAnsiTheme="majorHAnsi"/>
          <w:sz w:val="24"/>
          <w:szCs w:val="24"/>
        </w:rPr>
        <w:tab/>
      </w:r>
      <w:r w:rsidR="00DF2A91" w:rsidRPr="00A737B8">
        <w:rPr>
          <w:rFonts w:asciiTheme="majorHAnsi" w:hAnsiTheme="majorHAnsi"/>
          <w:sz w:val="24"/>
          <w:szCs w:val="24"/>
        </w:rPr>
        <w:tab/>
        <w:t xml:space="preserve">      </w:t>
      </w:r>
      <w:r w:rsidR="00C2637D" w:rsidRPr="00A737B8">
        <w:rPr>
          <w:rFonts w:asciiTheme="majorHAnsi" w:hAnsiTheme="majorHAnsi"/>
          <w:sz w:val="24"/>
          <w:szCs w:val="24"/>
        </w:rPr>
        <w:t xml:space="preserve">           </w:t>
      </w:r>
      <w:r w:rsidR="00962FBF" w:rsidRPr="00A737B8">
        <w:rPr>
          <w:rFonts w:asciiTheme="majorHAnsi" w:hAnsiTheme="majorHAnsi"/>
          <w:sz w:val="24"/>
          <w:szCs w:val="24"/>
        </w:rPr>
        <w:t xml:space="preserve">  </w:t>
      </w:r>
      <w:r w:rsidR="00193BC5" w:rsidRPr="00A737B8">
        <w:rPr>
          <w:rFonts w:asciiTheme="majorHAnsi" w:hAnsiTheme="majorHAnsi"/>
          <w:sz w:val="24"/>
          <w:szCs w:val="24"/>
        </w:rPr>
        <w:t xml:space="preserve">        </w:t>
      </w:r>
      <w:r w:rsidR="00E67416">
        <w:rPr>
          <w:rFonts w:asciiTheme="majorHAnsi" w:hAnsiTheme="majorHAnsi"/>
          <w:sz w:val="24"/>
          <w:szCs w:val="24"/>
        </w:rPr>
        <w:t xml:space="preserve">         </w:t>
      </w:r>
      <w:r w:rsidR="00A00569" w:rsidRPr="00A737B8">
        <w:rPr>
          <w:rFonts w:asciiTheme="majorHAnsi" w:hAnsiTheme="majorHAnsi"/>
          <w:sz w:val="24"/>
          <w:szCs w:val="24"/>
        </w:rPr>
        <w:t xml:space="preserve"> </w:t>
      </w:r>
      <w:r w:rsidR="00DF2A91" w:rsidRPr="00A737B8">
        <w:rPr>
          <w:rFonts w:asciiTheme="majorHAnsi" w:hAnsiTheme="majorHAnsi"/>
          <w:sz w:val="24"/>
          <w:szCs w:val="24"/>
        </w:rPr>
        <w:t xml:space="preserve"> Ιωάννης  Δάρας </w:t>
      </w:r>
    </w:p>
    <w:p w:rsidR="00157EE7" w:rsidRDefault="00157EE7" w:rsidP="00DF2A91">
      <w:pPr>
        <w:jc w:val="both"/>
        <w:rPr>
          <w:rFonts w:asciiTheme="majorHAnsi" w:hAnsiTheme="majorHAnsi"/>
          <w:sz w:val="24"/>
          <w:szCs w:val="24"/>
        </w:rPr>
      </w:pPr>
    </w:p>
    <w:p w:rsidR="00157EE7" w:rsidRPr="00A737B8" w:rsidRDefault="00157EE7" w:rsidP="00DF2A91">
      <w:pPr>
        <w:jc w:val="both"/>
        <w:rPr>
          <w:rFonts w:asciiTheme="majorHAnsi" w:hAnsiTheme="majorHAnsi"/>
          <w:sz w:val="24"/>
          <w:szCs w:val="24"/>
        </w:rPr>
      </w:pPr>
    </w:p>
    <w:p w:rsidR="00F64E23" w:rsidRDefault="00F64E23">
      <w:pPr>
        <w:jc w:val="both"/>
        <w:rPr>
          <w:rFonts w:asciiTheme="majorHAnsi" w:hAnsiTheme="majorHAnsi"/>
          <w:sz w:val="24"/>
          <w:szCs w:val="24"/>
        </w:rPr>
      </w:pPr>
    </w:p>
    <w:p w:rsidR="00157EE7" w:rsidRDefault="00157EE7">
      <w:pPr>
        <w:jc w:val="both"/>
        <w:rPr>
          <w:rFonts w:asciiTheme="majorHAnsi" w:hAnsiTheme="majorHAnsi"/>
          <w:sz w:val="24"/>
          <w:szCs w:val="24"/>
        </w:rPr>
      </w:pPr>
    </w:p>
    <w:p w:rsidR="00157EE7" w:rsidRDefault="00157EE7">
      <w:pPr>
        <w:jc w:val="both"/>
        <w:rPr>
          <w:rFonts w:asciiTheme="majorHAnsi" w:hAnsiTheme="majorHAnsi"/>
          <w:sz w:val="24"/>
          <w:szCs w:val="24"/>
        </w:rPr>
      </w:pPr>
    </w:p>
    <w:p w:rsidR="00157EE7" w:rsidRDefault="00157EE7">
      <w:pPr>
        <w:jc w:val="both"/>
        <w:rPr>
          <w:rFonts w:asciiTheme="majorHAnsi" w:hAnsiTheme="majorHAnsi"/>
          <w:sz w:val="24"/>
          <w:szCs w:val="24"/>
        </w:rPr>
      </w:pPr>
    </w:p>
    <w:p w:rsidR="00157EE7" w:rsidRPr="00A737B8" w:rsidRDefault="00157EE7" w:rsidP="00157EE7">
      <w:pPr>
        <w:tabs>
          <w:tab w:val="left" w:pos="3660"/>
        </w:tabs>
        <w:jc w:val="both"/>
        <w:rPr>
          <w:rFonts w:asciiTheme="majorHAnsi" w:hAnsiTheme="majorHAnsi"/>
          <w:sz w:val="24"/>
          <w:szCs w:val="24"/>
        </w:rPr>
      </w:pPr>
      <w:r w:rsidRPr="00A737B8">
        <w:rPr>
          <w:rFonts w:asciiTheme="majorHAnsi" w:hAnsiTheme="majorHAnsi"/>
          <w:sz w:val="24"/>
          <w:szCs w:val="24"/>
        </w:rPr>
        <w:t xml:space="preserve">Κοινοποίηση:  </w:t>
      </w:r>
      <w:r>
        <w:rPr>
          <w:rFonts w:asciiTheme="majorHAnsi" w:hAnsiTheme="majorHAnsi"/>
          <w:sz w:val="24"/>
          <w:szCs w:val="24"/>
        </w:rPr>
        <w:t xml:space="preserve">1) </w:t>
      </w:r>
      <w:r w:rsidRPr="00A737B8">
        <w:rPr>
          <w:rFonts w:asciiTheme="majorHAnsi" w:hAnsiTheme="majorHAnsi"/>
          <w:sz w:val="24"/>
          <w:szCs w:val="24"/>
        </w:rPr>
        <w:t xml:space="preserve"> Υπουργείο  Υγείας</w:t>
      </w:r>
    </w:p>
    <w:p w:rsidR="00157EE7" w:rsidRDefault="00157EE7" w:rsidP="00157EE7">
      <w:pPr>
        <w:tabs>
          <w:tab w:val="left" w:pos="3660"/>
        </w:tabs>
        <w:jc w:val="both"/>
        <w:rPr>
          <w:rFonts w:asciiTheme="majorHAnsi" w:hAnsiTheme="majorHAnsi"/>
          <w:sz w:val="24"/>
          <w:szCs w:val="24"/>
        </w:rPr>
      </w:pPr>
      <w:r w:rsidRPr="00A737B8">
        <w:rPr>
          <w:rFonts w:asciiTheme="majorHAnsi" w:hAnsiTheme="majorHAnsi"/>
          <w:sz w:val="24"/>
          <w:szCs w:val="24"/>
        </w:rPr>
        <w:tab/>
      </w:r>
      <w:r w:rsidRPr="00A737B8">
        <w:rPr>
          <w:rFonts w:asciiTheme="majorHAnsi" w:hAnsiTheme="majorHAnsi"/>
          <w:sz w:val="24"/>
          <w:szCs w:val="24"/>
        </w:rPr>
        <w:tab/>
      </w:r>
      <w:r w:rsidRPr="00A737B8">
        <w:rPr>
          <w:rFonts w:asciiTheme="majorHAnsi" w:hAnsiTheme="majorHAnsi"/>
          <w:sz w:val="24"/>
          <w:szCs w:val="24"/>
        </w:rPr>
        <w:tab/>
        <w:t xml:space="preserve">     </w:t>
      </w:r>
    </w:p>
    <w:p w:rsidR="00157EE7" w:rsidRDefault="00157EE7" w:rsidP="00157EE7">
      <w:pPr>
        <w:tabs>
          <w:tab w:val="left" w:pos="3660"/>
        </w:tabs>
        <w:jc w:val="both"/>
        <w:rPr>
          <w:rFonts w:asciiTheme="majorHAnsi" w:hAnsiTheme="majorHAnsi"/>
          <w:sz w:val="24"/>
          <w:szCs w:val="24"/>
        </w:rPr>
      </w:pPr>
      <w:r>
        <w:rPr>
          <w:rFonts w:asciiTheme="majorHAnsi" w:hAnsiTheme="majorHAnsi"/>
          <w:sz w:val="24"/>
          <w:szCs w:val="24"/>
        </w:rPr>
        <w:t xml:space="preserve">                          2)  </w:t>
      </w:r>
      <w:r w:rsidRPr="00A737B8">
        <w:rPr>
          <w:rFonts w:asciiTheme="majorHAnsi" w:hAnsiTheme="majorHAnsi"/>
          <w:sz w:val="24"/>
          <w:szCs w:val="24"/>
        </w:rPr>
        <w:t>Ε</w:t>
      </w:r>
      <w:r>
        <w:rPr>
          <w:rFonts w:asciiTheme="majorHAnsi" w:hAnsiTheme="majorHAnsi"/>
          <w:sz w:val="24"/>
          <w:szCs w:val="24"/>
        </w:rPr>
        <w:t>.</w:t>
      </w:r>
      <w:r w:rsidRPr="00A737B8">
        <w:rPr>
          <w:rFonts w:asciiTheme="majorHAnsi" w:hAnsiTheme="majorHAnsi"/>
          <w:sz w:val="24"/>
          <w:szCs w:val="24"/>
        </w:rPr>
        <w:t>Ο</w:t>
      </w:r>
      <w:r>
        <w:rPr>
          <w:rFonts w:asciiTheme="majorHAnsi" w:hAnsiTheme="majorHAnsi"/>
          <w:sz w:val="24"/>
          <w:szCs w:val="24"/>
        </w:rPr>
        <w:t>.</w:t>
      </w:r>
      <w:r w:rsidRPr="00A737B8">
        <w:rPr>
          <w:rFonts w:asciiTheme="majorHAnsi" w:hAnsiTheme="majorHAnsi"/>
          <w:sz w:val="24"/>
          <w:szCs w:val="24"/>
        </w:rPr>
        <w:t>Π</w:t>
      </w:r>
      <w:r>
        <w:rPr>
          <w:rFonts w:asciiTheme="majorHAnsi" w:hAnsiTheme="majorHAnsi"/>
          <w:sz w:val="24"/>
          <w:szCs w:val="24"/>
        </w:rPr>
        <w:t>.</w:t>
      </w:r>
      <w:r w:rsidRPr="00A737B8">
        <w:rPr>
          <w:rFonts w:asciiTheme="majorHAnsi" w:hAnsiTheme="majorHAnsi"/>
          <w:sz w:val="24"/>
          <w:szCs w:val="24"/>
        </w:rPr>
        <w:t>Υ</w:t>
      </w:r>
      <w:r>
        <w:rPr>
          <w:rFonts w:asciiTheme="majorHAnsi" w:hAnsiTheme="majorHAnsi"/>
          <w:sz w:val="24"/>
          <w:szCs w:val="24"/>
        </w:rPr>
        <w:t>.</w:t>
      </w:r>
      <w:r w:rsidRPr="00A737B8">
        <w:rPr>
          <w:rFonts w:asciiTheme="majorHAnsi" w:hAnsiTheme="majorHAnsi"/>
          <w:sz w:val="24"/>
          <w:szCs w:val="24"/>
        </w:rPr>
        <w:t>Υ</w:t>
      </w:r>
      <w:r>
        <w:rPr>
          <w:rFonts w:asciiTheme="majorHAnsi" w:hAnsiTheme="majorHAnsi"/>
          <w:sz w:val="24"/>
          <w:szCs w:val="24"/>
        </w:rPr>
        <w:t>.</w:t>
      </w:r>
    </w:p>
    <w:p w:rsidR="00157EE7" w:rsidRDefault="00157EE7">
      <w:pPr>
        <w:jc w:val="both"/>
        <w:rPr>
          <w:rFonts w:asciiTheme="majorHAnsi" w:hAnsiTheme="majorHAnsi"/>
          <w:sz w:val="24"/>
          <w:szCs w:val="24"/>
        </w:rPr>
      </w:pPr>
    </w:p>
    <w:p w:rsidR="00157EE7" w:rsidRPr="00A737B8" w:rsidRDefault="00157EE7">
      <w:pPr>
        <w:jc w:val="both"/>
        <w:rPr>
          <w:rFonts w:asciiTheme="majorHAnsi" w:hAnsiTheme="majorHAnsi"/>
          <w:sz w:val="24"/>
          <w:szCs w:val="24"/>
        </w:rPr>
      </w:pPr>
    </w:p>
    <w:sectPr w:rsidR="00157EE7" w:rsidRPr="00A737B8" w:rsidSect="00E67416">
      <w:footerReference w:type="default" r:id="rId9"/>
      <w:pgSz w:w="11909" w:h="16834"/>
      <w:pgMar w:top="992" w:right="1134" w:bottom="851"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F30" w:rsidRDefault="00717F30">
      <w:r>
        <w:separator/>
      </w:r>
    </w:p>
  </w:endnote>
  <w:endnote w:type="continuationSeparator" w:id="1">
    <w:p w:rsidR="00717F30" w:rsidRDefault="00717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32" w:rsidRDefault="00512432">
    <w:pPr>
      <w:pStyle w:val="a3"/>
      <w:framePr w:wrap="auto" w:vAnchor="text" w:hAnchor="margin" w:xAlign="right" w:y="1"/>
      <w:rPr>
        <w:rStyle w:val="a4"/>
      </w:rPr>
    </w:pPr>
  </w:p>
  <w:p w:rsidR="00512432" w:rsidRDefault="00512432">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F30" w:rsidRDefault="00717F30">
      <w:r>
        <w:separator/>
      </w:r>
    </w:p>
  </w:footnote>
  <w:footnote w:type="continuationSeparator" w:id="1">
    <w:p w:rsidR="00717F30" w:rsidRDefault="00717F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7E432D"/>
    <w:rsid w:val="00007D2D"/>
    <w:rsid w:val="0002490D"/>
    <w:rsid w:val="00063CCA"/>
    <w:rsid w:val="00065EF7"/>
    <w:rsid w:val="00074F2A"/>
    <w:rsid w:val="00095555"/>
    <w:rsid w:val="000D0A8C"/>
    <w:rsid w:val="00142307"/>
    <w:rsid w:val="00157EE7"/>
    <w:rsid w:val="00160D6C"/>
    <w:rsid w:val="00191210"/>
    <w:rsid w:val="00193BC5"/>
    <w:rsid w:val="001B276E"/>
    <w:rsid w:val="001D63E1"/>
    <w:rsid w:val="002020A5"/>
    <w:rsid w:val="00213963"/>
    <w:rsid w:val="002171A1"/>
    <w:rsid w:val="00223C44"/>
    <w:rsid w:val="002303B9"/>
    <w:rsid w:val="002306F7"/>
    <w:rsid w:val="0024054A"/>
    <w:rsid w:val="00264F54"/>
    <w:rsid w:val="002973F6"/>
    <w:rsid w:val="002B2677"/>
    <w:rsid w:val="002B61CA"/>
    <w:rsid w:val="002B70F7"/>
    <w:rsid w:val="002F4835"/>
    <w:rsid w:val="00304D7F"/>
    <w:rsid w:val="00305695"/>
    <w:rsid w:val="00352B1F"/>
    <w:rsid w:val="00415BA1"/>
    <w:rsid w:val="004515C4"/>
    <w:rsid w:val="00473DA5"/>
    <w:rsid w:val="00497D87"/>
    <w:rsid w:val="004A18EC"/>
    <w:rsid w:val="004D149C"/>
    <w:rsid w:val="004D1772"/>
    <w:rsid w:val="00500A09"/>
    <w:rsid w:val="00512432"/>
    <w:rsid w:val="00551826"/>
    <w:rsid w:val="00564061"/>
    <w:rsid w:val="00564822"/>
    <w:rsid w:val="00566478"/>
    <w:rsid w:val="005A5C3B"/>
    <w:rsid w:val="005D034A"/>
    <w:rsid w:val="005D5129"/>
    <w:rsid w:val="00614102"/>
    <w:rsid w:val="00614505"/>
    <w:rsid w:val="006231C9"/>
    <w:rsid w:val="00663D55"/>
    <w:rsid w:val="006B70C0"/>
    <w:rsid w:val="006F1EF2"/>
    <w:rsid w:val="006F673D"/>
    <w:rsid w:val="00717F30"/>
    <w:rsid w:val="00746182"/>
    <w:rsid w:val="0075676F"/>
    <w:rsid w:val="00783D77"/>
    <w:rsid w:val="007E432D"/>
    <w:rsid w:val="00824729"/>
    <w:rsid w:val="0083039E"/>
    <w:rsid w:val="008535A5"/>
    <w:rsid w:val="00854105"/>
    <w:rsid w:val="008A0D65"/>
    <w:rsid w:val="00925768"/>
    <w:rsid w:val="00962FBF"/>
    <w:rsid w:val="00987B08"/>
    <w:rsid w:val="00992323"/>
    <w:rsid w:val="009A2A50"/>
    <w:rsid w:val="009A7D57"/>
    <w:rsid w:val="009B0891"/>
    <w:rsid w:val="009D6299"/>
    <w:rsid w:val="00A00569"/>
    <w:rsid w:val="00A01D03"/>
    <w:rsid w:val="00A13E0B"/>
    <w:rsid w:val="00A217DC"/>
    <w:rsid w:val="00A37BD2"/>
    <w:rsid w:val="00A44C35"/>
    <w:rsid w:val="00A737B8"/>
    <w:rsid w:val="00B40F89"/>
    <w:rsid w:val="00B66384"/>
    <w:rsid w:val="00B6794A"/>
    <w:rsid w:val="00BB59BD"/>
    <w:rsid w:val="00BE5C53"/>
    <w:rsid w:val="00C10EAB"/>
    <w:rsid w:val="00C111FD"/>
    <w:rsid w:val="00C20211"/>
    <w:rsid w:val="00C2637D"/>
    <w:rsid w:val="00C52C68"/>
    <w:rsid w:val="00C60235"/>
    <w:rsid w:val="00CE0534"/>
    <w:rsid w:val="00CE7865"/>
    <w:rsid w:val="00D447A2"/>
    <w:rsid w:val="00DB0E78"/>
    <w:rsid w:val="00DC20F2"/>
    <w:rsid w:val="00DC346F"/>
    <w:rsid w:val="00DC4AB7"/>
    <w:rsid w:val="00DE19F9"/>
    <w:rsid w:val="00DF02CC"/>
    <w:rsid w:val="00DF2A91"/>
    <w:rsid w:val="00E0384A"/>
    <w:rsid w:val="00E67416"/>
    <w:rsid w:val="00E75929"/>
    <w:rsid w:val="00EA69EF"/>
    <w:rsid w:val="00F316ED"/>
    <w:rsid w:val="00F36BB3"/>
    <w:rsid w:val="00F55690"/>
    <w:rsid w:val="00F64E23"/>
    <w:rsid w:val="00FA6B5D"/>
    <w:rsid w:val="00FB4262"/>
    <w:rsid w:val="00FD141A"/>
    <w:rsid w:val="00FD5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32"/>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512432"/>
    <w:pPr>
      <w:tabs>
        <w:tab w:val="center" w:pos="4153"/>
        <w:tab w:val="right" w:pos="8306"/>
      </w:tabs>
    </w:pPr>
  </w:style>
  <w:style w:type="character" w:styleId="a4">
    <w:name w:val="page number"/>
    <w:basedOn w:val="a0"/>
    <w:semiHidden/>
    <w:rsid w:val="00512432"/>
  </w:style>
  <w:style w:type="paragraph" w:styleId="a5">
    <w:name w:val="header"/>
    <w:basedOn w:val="a"/>
    <w:semiHidden/>
    <w:rsid w:val="00512432"/>
    <w:pPr>
      <w:tabs>
        <w:tab w:val="center" w:pos="4153"/>
        <w:tab w:val="right" w:pos="8306"/>
      </w:tabs>
    </w:pPr>
  </w:style>
  <w:style w:type="character" w:customStyle="1" w:styleId="-1">
    <w:name w:val="Υπερ-σύνδεση1"/>
    <w:basedOn w:val="a0"/>
    <w:rsid w:val="00512432"/>
    <w:rPr>
      <w:color w:val="0000FF"/>
      <w:u w:val="single"/>
    </w:rPr>
  </w:style>
  <w:style w:type="paragraph" w:customStyle="1" w:styleId="anUanaoioeooao">
    <w:name w:val="?anUanaoio e?ooao"/>
    <w:basedOn w:val="a"/>
    <w:rsid w:val="00512432"/>
    <w:pPr>
      <w:spacing w:after="200" w:line="276" w:lineRule="auto"/>
      <w:ind w:left="720"/>
    </w:pPr>
    <w:rPr>
      <w:rFonts w:ascii="Calibri" w:hAnsi="Calibri"/>
      <w:sz w:val="22"/>
    </w:rPr>
  </w:style>
  <w:style w:type="character" w:styleId="-">
    <w:name w:val="Hyperlink"/>
    <w:basedOn w:val="a0"/>
    <w:uiPriority w:val="99"/>
    <w:unhideWhenUsed/>
    <w:rsid w:val="007E432D"/>
    <w:rPr>
      <w:color w:val="0000FF" w:themeColor="hyperlink"/>
      <w:u w:val="single"/>
    </w:rPr>
  </w:style>
  <w:style w:type="paragraph" w:styleId="a6">
    <w:name w:val="Balloon Text"/>
    <w:basedOn w:val="a"/>
    <w:link w:val="Char"/>
    <w:uiPriority w:val="99"/>
    <w:semiHidden/>
    <w:unhideWhenUsed/>
    <w:rsid w:val="008535A5"/>
    <w:rPr>
      <w:rFonts w:ascii="Tahoma" w:hAnsi="Tahoma" w:cs="Tahoma"/>
      <w:sz w:val="16"/>
      <w:szCs w:val="16"/>
    </w:rPr>
  </w:style>
  <w:style w:type="character" w:customStyle="1" w:styleId="Char">
    <w:name w:val="Κείμενο πλαισίου Char"/>
    <w:basedOn w:val="a0"/>
    <w:link w:val="a6"/>
    <w:uiPriority w:val="99"/>
    <w:semiHidden/>
    <w:rsid w:val="008535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po@otenet.gr"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5F8398A-FE19-4AEE-A3DC-4E8629D8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Pages>
  <Words>646</Words>
  <Characters>3489</Characters>
  <Application>Microsoft Office Word</Application>
  <DocSecurity>0</DocSecurity>
  <Lines>29</Lines>
  <Paragraphs>8</Paragraphs>
  <ScaleCrop>false</ScaleCrop>
  <HeadingPairs>
    <vt:vector size="4" baseType="variant">
      <vt:variant>
        <vt:lpstr>Τίτλος</vt:lpstr>
      </vt:variant>
      <vt:variant>
        <vt:i4>1</vt:i4>
      </vt:variant>
      <vt:variant>
        <vt:lpstr> </vt:lpstr>
      </vt:variant>
      <vt:variant>
        <vt:i4>0</vt:i4>
      </vt:variant>
    </vt:vector>
  </HeadingPairs>
  <TitlesOfParts>
    <vt:vector size="1" baseType="lpstr">
      <vt:lpstr> </vt:lpstr>
    </vt:vector>
  </TitlesOfParts>
  <Company>ΝΠΔΔ</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ΙΣΠΟ</dc:creator>
  <cp:keywords/>
  <dc:description/>
  <cp:lastModifiedBy>ΙΣΠΟ</cp:lastModifiedBy>
  <cp:revision>56</cp:revision>
  <cp:lastPrinted>2014-06-19T07:30:00Z</cp:lastPrinted>
  <dcterms:created xsi:type="dcterms:W3CDTF">2014-03-05T11:15:00Z</dcterms:created>
  <dcterms:modified xsi:type="dcterms:W3CDTF">2014-06-19T08:27:00Z</dcterms:modified>
</cp:coreProperties>
</file>