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Pr="0047075A" w:rsidRDefault="00E84FC3" w:rsidP="00E84FC3">
      <w:pPr>
        <w:rPr>
          <w:rFonts w:asciiTheme="minorHAnsi" w:hAnsiTheme="minorHAnsi"/>
          <w:sz w:val="25"/>
          <w:szCs w:val="25"/>
          <w:vertAlign w:val="subscript"/>
        </w:rPr>
      </w:pPr>
    </w:p>
    <w:p w:rsidR="00C519F2" w:rsidRPr="00D85249" w:rsidRDefault="00E84FC3" w:rsidP="00E84FC3">
      <w:pPr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t xml:space="preserve">                                                      </w:t>
      </w:r>
      <w:r w:rsidR="006E33B0" w:rsidRPr="00D85249">
        <w:rPr>
          <w:rFonts w:asciiTheme="majorHAnsi" w:hAnsiTheme="majorHAnsi"/>
          <w:sz w:val="25"/>
          <w:szCs w:val="25"/>
        </w:rPr>
        <w:t xml:space="preserve">                        </w:t>
      </w:r>
      <w:r w:rsidR="00D85249" w:rsidRPr="00D85249">
        <w:rPr>
          <w:rFonts w:asciiTheme="majorHAnsi" w:hAnsiTheme="majorHAnsi"/>
          <w:sz w:val="25"/>
          <w:szCs w:val="25"/>
        </w:rPr>
        <w:t xml:space="preserve">          </w:t>
      </w:r>
      <w:r w:rsidR="00C519F2" w:rsidRPr="00D85249">
        <w:rPr>
          <w:rFonts w:asciiTheme="majorHAnsi" w:hAnsiTheme="majorHAnsi"/>
          <w:sz w:val="25"/>
          <w:szCs w:val="25"/>
        </w:rPr>
        <w:t xml:space="preserve">Πύργος </w:t>
      </w:r>
      <w:r w:rsidR="00C90C7A" w:rsidRPr="00D85249">
        <w:rPr>
          <w:rFonts w:asciiTheme="majorHAnsi" w:hAnsiTheme="majorHAnsi"/>
          <w:sz w:val="25"/>
          <w:szCs w:val="25"/>
        </w:rPr>
        <w:t xml:space="preserve"> </w:t>
      </w:r>
      <w:r w:rsidR="00ED1507" w:rsidRPr="00D85249">
        <w:rPr>
          <w:rFonts w:asciiTheme="majorHAnsi" w:hAnsiTheme="majorHAnsi"/>
          <w:sz w:val="25"/>
          <w:szCs w:val="25"/>
        </w:rPr>
        <w:t xml:space="preserve"> </w:t>
      </w:r>
      <w:r w:rsidR="004D6E37" w:rsidRPr="00D85249">
        <w:rPr>
          <w:rFonts w:asciiTheme="majorHAnsi" w:hAnsiTheme="majorHAnsi"/>
          <w:sz w:val="25"/>
          <w:szCs w:val="25"/>
        </w:rPr>
        <w:t xml:space="preserve"> </w:t>
      </w:r>
      <w:r w:rsidR="002C284E" w:rsidRPr="00D85249">
        <w:rPr>
          <w:rFonts w:asciiTheme="majorHAnsi" w:hAnsiTheme="majorHAnsi"/>
          <w:sz w:val="25"/>
          <w:szCs w:val="25"/>
        </w:rPr>
        <w:t xml:space="preserve"> </w:t>
      </w:r>
      <w:r w:rsidR="002B7649" w:rsidRPr="00D85249">
        <w:rPr>
          <w:rFonts w:asciiTheme="majorHAnsi" w:hAnsiTheme="majorHAnsi"/>
          <w:sz w:val="25"/>
          <w:szCs w:val="25"/>
        </w:rPr>
        <w:t>08</w:t>
      </w:r>
      <w:r w:rsidR="00170CD3" w:rsidRPr="00D85249">
        <w:rPr>
          <w:rFonts w:asciiTheme="majorHAnsi" w:hAnsiTheme="majorHAnsi"/>
          <w:sz w:val="25"/>
          <w:szCs w:val="25"/>
        </w:rPr>
        <w:t>-0</w:t>
      </w:r>
      <w:r w:rsidR="002B7649" w:rsidRPr="00D85249">
        <w:rPr>
          <w:rFonts w:asciiTheme="majorHAnsi" w:hAnsiTheme="majorHAnsi"/>
          <w:sz w:val="25"/>
          <w:szCs w:val="25"/>
        </w:rPr>
        <w:t>3</w:t>
      </w:r>
      <w:r w:rsidR="00170CD3" w:rsidRPr="00D85249">
        <w:rPr>
          <w:rFonts w:asciiTheme="majorHAnsi" w:hAnsiTheme="majorHAnsi"/>
          <w:sz w:val="25"/>
          <w:szCs w:val="25"/>
        </w:rPr>
        <w:t>-2017</w:t>
      </w:r>
    </w:p>
    <w:p w:rsidR="002B7649" w:rsidRPr="005224F5" w:rsidRDefault="00282382" w:rsidP="005224F5">
      <w:pPr>
        <w:ind w:left="2160" w:firstLine="720"/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tab/>
        <w:t xml:space="preserve">                    </w:t>
      </w:r>
      <w:r w:rsidR="00D85249">
        <w:rPr>
          <w:rFonts w:asciiTheme="majorHAnsi" w:hAnsiTheme="majorHAnsi"/>
          <w:sz w:val="25"/>
          <w:szCs w:val="25"/>
        </w:rPr>
        <w:t xml:space="preserve">   </w:t>
      </w:r>
      <w:r w:rsidR="00C519F2" w:rsidRPr="00D85249">
        <w:rPr>
          <w:rFonts w:asciiTheme="majorHAnsi" w:hAnsiTheme="majorHAnsi"/>
          <w:sz w:val="25"/>
          <w:szCs w:val="25"/>
        </w:rPr>
        <w:t>Α.Π.:</w:t>
      </w:r>
      <w:r w:rsidR="002B7649" w:rsidRPr="00D85249">
        <w:rPr>
          <w:rFonts w:asciiTheme="majorHAnsi" w:hAnsiTheme="majorHAnsi"/>
          <w:sz w:val="25"/>
          <w:szCs w:val="25"/>
        </w:rPr>
        <w:t xml:space="preserve">  </w:t>
      </w:r>
      <w:r w:rsidR="00A118FF">
        <w:rPr>
          <w:rFonts w:asciiTheme="majorHAnsi" w:hAnsiTheme="majorHAnsi"/>
          <w:sz w:val="25"/>
          <w:szCs w:val="25"/>
        </w:rPr>
        <w:t>393</w:t>
      </w:r>
    </w:p>
    <w:p w:rsidR="002B7649" w:rsidRPr="00D85249" w:rsidRDefault="002B7649" w:rsidP="00585BB9">
      <w:pPr>
        <w:rPr>
          <w:sz w:val="25"/>
          <w:szCs w:val="25"/>
        </w:rPr>
      </w:pPr>
    </w:p>
    <w:p w:rsidR="002B7649" w:rsidRDefault="002B7649" w:rsidP="00585BB9">
      <w:pPr>
        <w:rPr>
          <w:rFonts w:asciiTheme="majorHAnsi" w:hAnsiTheme="majorHAnsi"/>
          <w:sz w:val="25"/>
          <w:szCs w:val="25"/>
        </w:rPr>
      </w:pPr>
      <w:r w:rsidRPr="00D85249">
        <w:rPr>
          <w:sz w:val="25"/>
          <w:szCs w:val="25"/>
        </w:rPr>
        <w:tab/>
      </w:r>
      <w:r w:rsidRPr="00D85249">
        <w:rPr>
          <w:sz w:val="25"/>
          <w:szCs w:val="25"/>
        </w:rPr>
        <w:tab/>
      </w:r>
      <w:r w:rsidRPr="00D85249">
        <w:rPr>
          <w:sz w:val="25"/>
          <w:szCs w:val="25"/>
        </w:rPr>
        <w:tab/>
      </w:r>
      <w:r w:rsidRPr="00D85249">
        <w:rPr>
          <w:sz w:val="25"/>
          <w:szCs w:val="25"/>
        </w:rPr>
        <w:tab/>
      </w:r>
      <w:r w:rsidRPr="00D85249">
        <w:rPr>
          <w:sz w:val="25"/>
          <w:szCs w:val="25"/>
        </w:rPr>
        <w:tab/>
      </w:r>
      <w:r w:rsidRPr="00D85249">
        <w:rPr>
          <w:rFonts w:asciiTheme="majorHAnsi" w:hAnsiTheme="majorHAnsi"/>
          <w:sz w:val="25"/>
          <w:szCs w:val="25"/>
        </w:rPr>
        <w:t>Προς:  Ιατρούς  μέλη του Ι.Σ.Π.Ο.</w:t>
      </w:r>
    </w:p>
    <w:p w:rsidR="005224F5" w:rsidRPr="00D85249" w:rsidRDefault="005224F5" w:rsidP="00585BB9">
      <w:pPr>
        <w:rPr>
          <w:rFonts w:asciiTheme="majorHAnsi" w:hAnsiTheme="majorHAnsi"/>
          <w:sz w:val="25"/>
          <w:szCs w:val="25"/>
        </w:rPr>
      </w:pPr>
    </w:p>
    <w:p w:rsidR="002B7649" w:rsidRPr="005224F5" w:rsidRDefault="005224F5" w:rsidP="00585BB9">
      <w:pPr>
        <w:rPr>
          <w:rFonts w:asciiTheme="majorHAnsi" w:hAnsiTheme="majorHAnsi"/>
          <w:b/>
          <w:sz w:val="25"/>
          <w:szCs w:val="25"/>
        </w:rPr>
      </w:pPr>
      <w:r w:rsidRPr="005224F5">
        <w:rPr>
          <w:rFonts w:asciiTheme="majorHAnsi" w:hAnsiTheme="majorHAnsi"/>
          <w:b/>
          <w:sz w:val="25"/>
          <w:szCs w:val="25"/>
        </w:rPr>
        <w:t>Θέμα: «Συμμετοχή ιατρών Ι.Σ.Π.Ο.  σε τηλεοπτικές εκπομπές  με ιατρική θεματολογία προς ενημέρωση των πολιτών»</w:t>
      </w:r>
    </w:p>
    <w:p w:rsidR="002B7649" w:rsidRPr="005224F5" w:rsidRDefault="002B7649" w:rsidP="00D85249">
      <w:pPr>
        <w:jc w:val="both"/>
        <w:rPr>
          <w:rFonts w:asciiTheme="majorHAnsi" w:hAnsiTheme="majorHAnsi"/>
          <w:b/>
          <w:sz w:val="25"/>
          <w:szCs w:val="25"/>
        </w:rPr>
      </w:pPr>
    </w:p>
    <w:p w:rsidR="00585BB9" w:rsidRPr="00D85249" w:rsidRDefault="00585BB9" w:rsidP="00D85249">
      <w:pPr>
        <w:jc w:val="both"/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t xml:space="preserve">Αγαπητοί συνάδελφοι </w:t>
      </w:r>
    </w:p>
    <w:p w:rsidR="00585BB9" w:rsidRPr="00D85249" w:rsidRDefault="00585BB9" w:rsidP="00D85249">
      <w:pPr>
        <w:jc w:val="both"/>
        <w:rPr>
          <w:rFonts w:asciiTheme="majorHAnsi" w:hAnsiTheme="majorHAnsi"/>
          <w:sz w:val="25"/>
          <w:szCs w:val="25"/>
        </w:rPr>
      </w:pPr>
    </w:p>
    <w:p w:rsidR="00585BB9" w:rsidRDefault="00585BB9" w:rsidP="00D85249">
      <w:pPr>
        <w:jc w:val="both"/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t xml:space="preserve">      </w:t>
      </w:r>
      <w:r w:rsidR="00D85249">
        <w:rPr>
          <w:rFonts w:asciiTheme="majorHAnsi" w:hAnsiTheme="majorHAnsi"/>
          <w:sz w:val="25"/>
          <w:szCs w:val="25"/>
        </w:rPr>
        <w:tab/>
      </w:r>
      <w:r w:rsidRPr="00D85249">
        <w:rPr>
          <w:rFonts w:asciiTheme="majorHAnsi" w:hAnsiTheme="majorHAnsi"/>
          <w:sz w:val="25"/>
          <w:szCs w:val="25"/>
        </w:rPr>
        <w:t>Σας ενημερώνουμε ότι το Δ</w:t>
      </w:r>
      <w:r w:rsidR="002B7649" w:rsidRPr="00D85249">
        <w:rPr>
          <w:rFonts w:asciiTheme="majorHAnsi" w:hAnsiTheme="majorHAnsi"/>
          <w:sz w:val="25"/>
          <w:szCs w:val="25"/>
        </w:rPr>
        <w:t>.</w:t>
      </w:r>
      <w:r w:rsidRPr="00D85249">
        <w:rPr>
          <w:rFonts w:asciiTheme="majorHAnsi" w:hAnsiTheme="majorHAnsi"/>
          <w:sz w:val="25"/>
          <w:szCs w:val="25"/>
        </w:rPr>
        <w:t>Σ</w:t>
      </w:r>
      <w:r w:rsidR="002B7649" w:rsidRPr="00D85249">
        <w:rPr>
          <w:rFonts w:asciiTheme="majorHAnsi" w:hAnsiTheme="majorHAnsi"/>
          <w:sz w:val="25"/>
          <w:szCs w:val="25"/>
        </w:rPr>
        <w:t>.</w:t>
      </w:r>
      <w:r w:rsidRPr="00D85249">
        <w:rPr>
          <w:rFonts w:asciiTheme="majorHAnsi" w:hAnsiTheme="majorHAnsi"/>
          <w:sz w:val="25"/>
          <w:szCs w:val="25"/>
        </w:rPr>
        <w:t xml:space="preserve"> του Ι</w:t>
      </w:r>
      <w:r w:rsidR="002B7649" w:rsidRPr="00D85249">
        <w:rPr>
          <w:rFonts w:asciiTheme="majorHAnsi" w:hAnsiTheme="majorHAnsi"/>
          <w:sz w:val="25"/>
          <w:szCs w:val="25"/>
        </w:rPr>
        <w:t xml:space="preserve">ατρικού </w:t>
      </w:r>
      <w:r w:rsidRPr="00D85249">
        <w:rPr>
          <w:rFonts w:asciiTheme="majorHAnsi" w:hAnsiTheme="majorHAnsi"/>
          <w:sz w:val="25"/>
          <w:szCs w:val="25"/>
        </w:rPr>
        <w:t>Σ</w:t>
      </w:r>
      <w:r w:rsidR="002B7649" w:rsidRPr="00D85249">
        <w:rPr>
          <w:rFonts w:asciiTheme="majorHAnsi" w:hAnsiTheme="majorHAnsi"/>
          <w:sz w:val="25"/>
          <w:szCs w:val="25"/>
        </w:rPr>
        <w:t xml:space="preserve">υλλόγου </w:t>
      </w:r>
      <w:r w:rsidRPr="00D85249">
        <w:rPr>
          <w:rFonts w:asciiTheme="majorHAnsi" w:hAnsiTheme="majorHAnsi"/>
          <w:sz w:val="25"/>
          <w:szCs w:val="25"/>
        </w:rPr>
        <w:t>Π</w:t>
      </w:r>
      <w:r w:rsidR="002B7649" w:rsidRPr="00D85249">
        <w:rPr>
          <w:rFonts w:asciiTheme="majorHAnsi" w:hAnsiTheme="majorHAnsi"/>
          <w:sz w:val="25"/>
          <w:szCs w:val="25"/>
        </w:rPr>
        <w:t>ύργου-</w:t>
      </w:r>
      <w:r w:rsidRPr="00D85249">
        <w:rPr>
          <w:rFonts w:asciiTheme="majorHAnsi" w:hAnsiTheme="majorHAnsi"/>
          <w:sz w:val="25"/>
          <w:szCs w:val="25"/>
        </w:rPr>
        <w:t>Ο</w:t>
      </w:r>
      <w:r w:rsidR="002B7649" w:rsidRPr="00D85249">
        <w:rPr>
          <w:rFonts w:asciiTheme="majorHAnsi" w:hAnsiTheme="majorHAnsi"/>
          <w:sz w:val="25"/>
          <w:szCs w:val="25"/>
        </w:rPr>
        <w:t xml:space="preserve">λυμπίας </w:t>
      </w:r>
      <w:r w:rsidRPr="00D85249">
        <w:rPr>
          <w:rFonts w:asciiTheme="majorHAnsi" w:hAnsiTheme="majorHAnsi"/>
          <w:sz w:val="25"/>
          <w:szCs w:val="25"/>
        </w:rPr>
        <w:t xml:space="preserve">  κατά τη συνεδρίαση της 1</w:t>
      </w:r>
      <w:r w:rsidR="00BB3FD6" w:rsidRPr="00D85249">
        <w:rPr>
          <w:rFonts w:asciiTheme="majorHAnsi" w:hAnsiTheme="majorHAnsi"/>
          <w:sz w:val="25"/>
          <w:szCs w:val="25"/>
        </w:rPr>
        <w:t>5</w:t>
      </w:r>
      <w:r w:rsidRPr="00D85249">
        <w:rPr>
          <w:rFonts w:asciiTheme="majorHAnsi" w:hAnsiTheme="majorHAnsi"/>
          <w:sz w:val="25"/>
          <w:szCs w:val="25"/>
        </w:rPr>
        <w:t>ης Δεκεμβρίου 2016 αποφάσισε να επιτρέψει τη συμμετοχή ιατρών μελών του Συλλόγου  σε ενημερωτικές ραδιοτηλεοπτικές εκπομπές ιατρικού περιεχομένου</w:t>
      </w:r>
      <w:r w:rsidR="00B477EE">
        <w:rPr>
          <w:rFonts w:asciiTheme="majorHAnsi" w:hAnsiTheme="majorHAnsi"/>
          <w:sz w:val="25"/>
          <w:szCs w:val="25"/>
        </w:rPr>
        <w:t>,</w:t>
      </w:r>
      <w:r w:rsidRPr="00D85249">
        <w:rPr>
          <w:rFonts w:asciiTheme="majorHAnsi" w:hAnsiTheme="majorHAnsi"/>
          <w:sz w:val="25"/>
          <w:szCs w:val="25"/>
        </w:rPr>
        <w:t xml:space="preserve"> υπό την προϋπόθεση ότι αυτή δεν  θα αφορά ορισμένους μόνο ιατρούς υπό τη μορφή της μόνιμης συνεργασίας</w:t>
      </w:r>
      <w:r w:rsidR="00B477EE">
        <w:rPr>
          <w:rFonts w:asciiTheme="majorHAnsi" w:hAnsiTheme="majorHAnsi"/>
          <w:sz w:val="25"/>
          <w:szCs w:val="25"/>
        </w:rPr>
        <w:t>,</w:t>
      </w:r>
      <w:r w:rsidRPr="00D85249">
        <w:rPr>
          <w:rFonts w:asciiTheme="majorHAnsi" w:hAnsiTheme="majorHAnsi"/>
          <w:sz w:val="25"/>
          <w:szCs w:val="25"/>
        </w:rPr>
        <w:t xml:space="preserve"> αλλά θα έχουν τη δυνατότητα συμμετοχής εξίσου και εκ περιτροπής στις εν λόγω εκπομπές όλα τα μέλη  του </w:t>
      </w:r>
      <w:r w:rsidR="00BB3FD6" w:rsidRPr="00D85249">
        <w:rPr>
          <w:rFonts w:asciiTheme="majorHAnsi" w:hAnsiTheme="majorHAnsi"/>
          <w:sz w:val="25"/>
          <w:szCs w:val="25"/>
        </w:rPr>
        <w:t xml:space="preserve">Ι.Σ.Π.Ο. </w:t>
      </w:r>
      <w:r w:rsidRPr="00D85249">
        <w:rPr>
          <w:rFonts w:asciiTheme="majorHAnsi" w:hAnsiTheme="majorHAnsi"/>
          <w:sz w:val="25"/>
          <w:szCs w:val="25"/>
        </w:rPr>
        <w:t>όπως και οι ιατροί ειδικού μητρώου του.</w:t>
      </w:r>
    </w:p>
    <w:p w:rsidR="00D85249" w:rsidRPr="00D85249" w:rsidRDefault="00D85249" w:rsidP="00D85249">
      <w:pPr>
        <w:jc w:val="both"/>
        <w:rPr>
          <w:rFonts w:asciiTheme="majorHAnsi" w:hAnsiTheme="majorHAnsi"/>
          <w:sz w:val="25"/>
          <w:szCs w:val="25"/>
        </w:rPr>
      </w:pPr>
    </w:p>
    <w:p w:rsidR="00585BB9" w:rsidRDefault="00585BB9" w:rsidP="00D85249">
      <w:pPr>
        <w:jc w:val="both"/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t xml:space="preserve">           Επί του παρόντος έχει εκδηλωθεί ενδιαφέρον από την κα</w:t>
      </w:r>
      <w:r w:rsidR="00D85249" w:rsidRPr="00D85249">
        <w:rPr>
          <w:rFonts w:asciiTheme="majorHAnsi" w:hAnsiTheme="majorHAnsi"/>
          <w:sz w:val="25"/>
          <w:szCs w:val="25"/>
        </w:rPr>
        <w:t xml:space="preserve"> Μάχη </w:t>
      </w:r>
      <w:r w:rsidRPr="00D85249">
        <w:rPr>
          <w:rFonts w:asciiTheme="majorHAnsi" w:hAnsiTheme="majorHAnsi"/>
          <w:sz w:val="25"/>
          <w:szCs w:val="25"/>
        </w:rPr>
        <w:t xml:space="preserve"> Μικελοπούλου    για συμμετοχή ιατρών με σκοπό την ενημέρωση του κοινού επί αυστηρώς ι</w:t>
      </w:r>
      <w:r w:rsidR="00D85249" w:rsidRPr="00D85249">
        <w:rPr>
          <w:rFonts w:asciiTheme="majorHAnsi" w:hAnsiTheme="majorHAnsi"/>
          <w:sz w:val="25"/>
          <w:szCs w:val="25"/>
        </w:rPr>
        <w:t>ατρικών θεμάτων  στην εκπομπή «Κοινωνικά &amp;</w:t>
      </w:r>
      <w:r w:rsidR="00B477EE">
        <w:rPr>
          <w:rFonts w:asciiTheme="majorHAnsi" w:hAnsiTheme="majorHAnsi"/>
          <w:sz w:val="25"/>
          <w:szCs w:val="25"/>
        </w:rPr>
        <w:t xml:space="preserve"> </w:t>
      </w:r>
      <w:r w:rsidR="00D85249" w:rsidRPr="00D85249">
        <w:rPr>
          <w:rFonts w:asciiTheme="majorHAnsi" w:hAnsiTheme="majorHAnsi"/>
          <w:sz w:val="25"/>
          <w:szCs w:val="25"/>
        </w:rPr>
        <w:t xml:space="preserve">Παιδαγωγικά θέματα» </w:t>
      </w:r>
      <w:r w:rsidRPr="00D85249">
        <w:rPr>
          <w:rFonts w:asciiTheme="majorHAnsi" w:hAnsiTheme="majorHAnsi"/>
          <w:sz w:val="25"/>
          <w:szCs w:val="25"/>
        </w:rPr>
        <w:t xml:space="preserve">  που παρουσιάζει η ίδια </w:t>
      </w:r>
      <w:r w:rsidR="0047075A">
        <w:rPr>
          <w:rFonts w:asciiTheme="majorHAnsi" w:hAnsiTheme="majorHAnsi"/>
          <w:sz w:val="25"/>
          <w:szCs w:val="25"/>
        </w:rPr>
        <w:t>σ</w:t>
      </w:r>
      <w:r w:rsidRPr="00D85249">
        <w:rPr>
          <w:rFonts w:asciiTheme="majorHAnsi" w:hAnsiTheme="majorHAnsi"/>
          <w:sz w:val="25"/>
          <w:szCs w:val="25"/>
        </w:rPr>
        <w:t xml:space="preserve">την ΟΡΤ. </w:t>
      </w:r>
    </w:p>
    <w:p w:rsidR="00D85249" w:rsidRPr="00D85249" w:rsidRDefault="00D85249" w:rsidP="00D85249">
      <w:pPr>
        <w:jc w:val="both"/>
        <w:rPr>
          <w:rFonts w:asciiTheme="majorHAnsi" w:hAnsiTheme="majorHAnsi"/>
          <w:sz w:val="25"/>
          <w:szCs w:val="25"/>
        </w:rPr>
      </w:pPr>
    </w:p>
    <w:p w:rsidR="00585BB9" w:rsidRPr="00D85249" w:rsidRDefault="00585BB9" w:rsidP="00D85249">
      <w:pPr>
        <w:jc w:val="both"/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t xml:space="preserve">         Με βάση τα ανωτέρω παρακαλούμε  όσους συναδέλφους ενδιαφέρονται να συμμετάσχουν σε ενημερωτική εκπομπή της κας Μικελοπούλου ή σε άλλη</w:t>
      </w:r>
      <w:r w:rsidR="0047075A">
        <w:rPr>
          <w:rFonts w:asciiTheme="majorHAnsi" w:hAnsiTheme="majorHAnsi"/>
          <w:sz w:val="25"/>
          <w:szCs w:val="25"/>
        </w:rPr>
        <w:t>,</w:t>
      </w:r>
      <w:r w:rsidRPr="00D85249">
        <w:rPr>
          <w:rFonts w:asciiTheme="majorHAnsi" w:hAnsiTheme="majorHAnsi"/>
          <w:sz w:val="25"/>
          <w:szCs w:val="25"/>
        </w:rPr>
        <w:t xml:space="preserve"> να ενημερώσουν εγγράφως τον Σύλλογο για την επιθυμία τους όπως και για την θεματολογία που προτίθενται  να αναπτύξουν κατά την εκπομπή</w:t>
      </w:r>
      <w:r w:rsidR="0047075A">
        <w:rPr>
          <w:rFonts w:asciiTheme="majorHAnsi" w:hAnsiTheme="majorHAnsi"/>
          <w:sz w:val="25"/>
          <w:szCs w:val="25"/>
        </w:rPr>
        <w:t xml:space="preserve">, </w:t>
      </w:r>
      <w:r w:rsidRPr="00D85249">
        <w:rPr>
          <w:rFonts w:asciiTheme="majorHAnsi" w:hAnsiTheme="majorHAnsi"/>
          <w:sz w:val="25"/>
          <w:szCs w:val="25"/>
        </w:rPr>
        <w:t>η οποία θα πρέπει  οπωσ</w:t>
      </w:r>
      <w:r w:rsidR="00D85249" w:rsidRPr="00D85249">
        <w:rPr>
          <w:rFonts w:asciiTheme="majorHAnsi" w:hAnsiTheme="majorHAnsi"/>
          <w:sz w:val="25"/>
          <w:szCs w:val="25"/>
        </w:rPr>
        <w:t>δήποτε να άπτεται της ειδικότητά</w:t>
      </w:r>
      <w:r w:rsidRPr="00D85249">
        <w:rPr>
          <w:rFonts w:asciiTheme="majorHAnsi" w:hAnsiTheme="majorHAnsi"/>
          <w:sz w:val="25"/>
          <w:szCs w:val="25"/>
        </w:rPr>
        <w:t>ς τους. Ο Σύλλογος εν συνεχεία θα ενημερώσει σχετικά  τους υπευθύνους των αντίστοιχων εκπομπών</w:t>
      </w:r>
      <w:r w:rsidR="0047075A">
        <w:rPr>
          <w:rFonts w:asciiTheme="majorHAnsi" w:hAnsiTheme="majorHAnsi"/>
          <w:sz w:val="25"/>
          <w:szCs w:val="25"/>
        </w:rPr>
        <w:t>,</w:t>
      </w:r>
      <w:r w:rsidRPr="00D85249">
        <w:rPr>
          <w:rFonts w:asciiTheme="majorHAnsi" w:hAnsiTheme="majorHAnsi"/>
          <w:sz w:val="25"/>
          <w:szCs w:val="25"/>
        </w:rPr>
        <w:t xml:space="preserve">  ώστε να ρυθμιστούν οι ανάλογες  λεπτομέρειες.</w:t>
      </w:r>
    </w:p>
    <w:p w:rsidR="006168BD" w:rsidRPr="00D85249" w:rsidRDefault="006168BD" w:rsidP="00D85249">
      <w:pPr>
        <w:jc w:val="both"/>
        <w:rPr>
          <w:rFonts w:asciiTheme="majorHAnsi" w:hAnsiTheme="majorHAnsi"/>
          <w:sz w:val="25"/>
          <w:szCs w:val="25"/>
        </w:rPr>
      </w:pPr>
    </w:p>
    <w:p w:rsidR="006E33B0" w:rsidRPr="00D85249" w:rsidRDefault="006E33B0" w:rsidP="00D85249">
      <w:pPr>
        <w:jc w:val="both"/>
        <w:rPr>
          <w:rFonts w:asciiTheme="majorHAnsi" w:hAnsiTheme="majorHAnsi"/>
          <w:sz w:val="25"/>
          <w:szCs w:val="25"/>
        </w:rPr>
      </w:pPr>
    </w:p>
    <w:p w:rsidR="006E33B0" w:rsidRPr="00D85249" w:rsidRDefault="006E33B0" w:rsidP="00D85249">
      <w:pPr>
        <w:ind w:left="1440" w:firstLine="720"/>
        <w:jc w:val="both"/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t xml:space="preserve">           Για  το  Διοικητικό Συμβούλιο </w:t>
      </w:r>
    </w:p>
    <w:p w:rsidR="006E33B0" w:rsidRPr="00D85249" w:rsidRDefault="006E33B0" w:rsidP="00D85249">
      <w:pPr>
        <w:jc w:val="both"/>
        <w:rPr>
          <w:rFonts w:asciiTheme="majorHAnsi" w:hAnsiTheme="majorHAnsi"/>
          <w:sz w:val="25"/>
          <w:szCs w:val="25"/>
        </w:rPr>
      </w:pPr>
    </w:p>
    <w:p w:rsidR="006E33B0" w:rsidRPr="00D85249" w:rsidRDefault="006E33B0" w:rsidP="00D85249">
      <w:pPr>
        <w:jc w:val="both"/>
        <w:rPr>
          <w:rFonts w:asciiTheme="majorHAnsi" w:hAnsiTheme="majorHAnsi"/>
          <w:sz w:val="25"/>
          <w:szCs w:val="25"/>
        </w:rPr>
      </w:pPr>
    </w:p>
    <w:p w:rsidR="006E33B0" w:rsidRPr="00D85249" w:rsidRDefault="006E33B0" w:rsidP="00D85249">
      <w:pPr>
        <w:jc w:val="both"/>
        <w:rPr>
          <w:rFonts w:asciiTheme="majorHAnsi" w:hAnsiTheme="majorHAnsi"/>
          <w:sz w:val="25"/>
          <w:szCs w:val="25"/>
          <w:lang w:val="en-US"/>
        </w:rPr>
      </w:pPr>
      <w:r w:rsidRPr="00D85249">
        <w:rPr>
          <w:rFonts w:asciiTheme="majorHAnsi" w:hAnsiTheme="majorHAnsi"/>
          <w:sz w:val="25"/>
          <w:szCs w:val="25"/>
        </w:rPr>
        <w:t xml:space="preserve">            Ο  Πρόεδρος                                                                    Ο  Γεν.  Γραμματέας</w:t>
      </w:r>
    </w:p>
    <w:p w:rsidR="006E33B0" w:rsidRDefault="006E33B0" w:rsidP="00D85249">
      <w:pPr>
        <w:jc w:val="both"/>
        <w:rPr>
          <w:rFonts w:asciiTheme="majorHAnsi" w:hAnsiTheme="majorHAnsi"/>
          <w:sz w:val="25"/>
          <w:szCs w:val="25"/>
        </w:rPr>
      </w:pPr>
    </w:p>
    <w:p w:rsidR="00B477EE" w:rsidRDefault="00B477EE" w:rsidP="00D85249">
      <w:pPr>
        <w:jc w:val="both"/>
        <w:rPr>
          <w:rFonts w:asciiTheme="majorHAnsi" w:hAnsiTheme="majorHAnsi"/>
          <w:sz w:val="25"/>
          <w:szCs w:val="25"/>
        </w:rPr>
      </w:pPr>
    </w:p>
    <w:p w:rsidR="00B477EE" w:rsidRPr="00D85249" w:rsidRDefault="00B477EE" w:rsidP="00D85249">
      <w:pPr>
        <w:jc w:val="both"/>
        <w:rPr>
          <w:rFonts w:asciiTheme="majorHAnsi" w:hAnsiTheme="majorHAnsi"/>
          <w:sz w:val="25"/>
          <w:szCs w:val="25"/>
        </w:rPr>
      </w:pPr>
    </w:p>
    <w:p w:rsidR="006E33B0" w:rsidRPr="00D85249" w:rsidRDefault="006E33B0" w:rsidP="00D85249">
      <w:pPr>
        <w:jc w:val="both"/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t xml:space="preserve">   Ευ</w:t>
      </w:r>
      <w:r w:rsidR="00CE4EB6">
        <w:rPr>
          <w:rFonts w:asciiTheme="majorHAnsi" w:hAnsiTheme="majorHAnsi"/>
          <w:sz w:val="25"/>
          <w:szCs w:val="25"/>
        </w:rPr>
        <w:t>άγγελος  Παπαγεωργίου</w:t>
      </w:r>
      <w:r w:rsidR="00CE4EB6">
        <w:rPr>
          <w:rFonts w:asciiTheme="majorHAnsi" w:hAnsiTheme="majorHAnsi"/>
          <w:sz w:val="25"/>
          <w:szCs w:val="25"/>
        </w:rPr>
        <w:tab/>
      </w:r>
      <w:r w:rsidR="00CE4EB6">
        <w:rPr>
          <w:rFonts w:asciiTheme="majorHAnsi" w:hAnsiTheme="majorHAnsi"/>
          <w:sz w:val="25"/>
          <w:szCs w:val="25"/>
        </w:rPr>
        <w:tab/>
      </w:r>
      <w:r w:rsidR="00CE4EB6">
        <w:rPr>
          <w:rFonts w:asciiTheme="majorHAnsi" w:hAnsiTheme="majorHAnsi"/>
          <w:sz w:val="25"/>
          <w:szCs w:val="25"/>
        </w:rPr>
        <w:tab/>
        <w:t xml:space="preserve">         </w:t>
      </w:r>
      <w:r w:rsidRPr="00D85249">
        <w:rPr>
          <w:rFonts w:asciiTheme="majorHAnsi" w:hAnsiTheme="majorHAnsi"/>
          <w:sz w:val="25"/>
          <w:szCs w:val="25"/>
        </w:rPr>
        <w:t xml:space="preserve">Χρήστος   Γιαννικούλης  </w:t>
      </w:r>
    </w:p>
    <w:p w:rsidR="006E33B0" w:rsidRPr="00D85249" w:rsidRDefault="006E33B0" w:rsidP="00D85249">
      <w:pPr>
        <w:jc w:val="both"/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lastRenderedPageBreak/>
        <w:tab/>
      </w:r>
      <w:r w:rsidRPr="00D85249">
        <w:rPr>
          <w:rFonts w:asciiTheme="majorHAnsi" w:hAnsiTheme="majorHAnsi"/>
          <w:sz w:val="25"/>
          <w:szCs w:val="25"/>
        </w:rPr>
        <w:tab/>
      </w:r>
      <w:r w:rsidRPr="00D85249">
        <w:rPr>
          <w:rFonts w:asciiTheme="majorHAnsi" w:hAnsiTheme="majorHAnsi"/>
          <w:sz w:val="25"/>
          <w:szCs w:val="25"/>
        </w:rPr>
        <w:tab/>
      </w:r>
      <w:r w:rsidRPr="00D85249">
        <w:rPr>
          <w:rFonts w:asciiTheme="majorHAnsi" w:hAnsiTheme="majorHAnsi"/>
          <w:sz w:val="25"/>
          <w:szCs w:val="25"/>
        </w:rPr>
        <w:tab/>
      </w:r>
    </w:p>
    <w:p w:rsidR="006E33B0" w:rsidRPr="00D85249" w:rsidRDefault="006E33B0" w:rsidP="00D85249">
      <w:pPr>
        <w:jc w:val="both"/>
        <w:rPr>
          <w:rFonts w:asciiTheme="majorHAnsi" w:hAnsiTheme="majorHAnsi"/>
          <w:sz w:val="25"/>
          <w:szCs w:val="25"/>
        </w:rPr>
      </w:pPr>
      <w:r w:rsidRPr="00D85249">
        <w:rPr>
          <w:rFonts w:asciiTheme="majorHAnsi" w:hAnsiTheme="majorHAnsi"/>
          <w:sz w:val="25"/>
          <w:szCs w:val="25"/>
        </w:rPr>
        <w:tab/>
      </w:r>
      <w:r w:rsidRPr="00D85249">
        <w:rPr>
          <w:rFonts w:asciiTheme="majorHAnsi" w:hAnsiTheme="majorHAnsi"/>
          <w:sz w:val="25"/>
          <w:szCs w:val="25"/>
        </w:rPr>
        <w:tab/>
      </w:r>
      <w:r w:rsidRPr="00D85249">
        <w:rPr>
          <w:rFonts w:asciiTheme="majorHAnsi" w:hAnsiTheme="majorHAnsi"/>
          <w:sz w:val="25"/>
          <w:szCs w:val="25"/>
        </w:rPr>
        <w:tab/>
      </w:r>
      <w:r w:rsidRPr="00D85249">
        <w:rPr>
          <w:rFonts w:asciiTheme="majorHAnsi" w:hAnsiTheme="majorHAnsi"/>
          <w:sz w:val="25"/>
          <w:szCs w:val="25"/>
        </w:rPr>
        <w:tab/>
      </w:r>
    </w:p>
    <w:p w:rsidR="006E33B0" w:rsidRPr="00D85249" w:rsidRDefault="006E33B0" w:rsidP="00D85249">
      <w:pPr>
        <w:jc w:val="both"/>
        <w:rPr>
          <w:rFonts w:asciiTheme="majorHAnsi" w:hAnsiTheme="majorHAnsi"/>
          <w:sz w:val="24"/>
          <w:szCs w:val="24"/>
        </w:rPr>
      </w:pPr>
      <w:r w:rsidRPr="00D85249">
        <w:rPr>
          <w:rFonts w:asciiTheme="majorHAnsi" w:hAnsiTheme="majorHAnsi"/>
          <w:sz w:val="24"/>
          <w:szCs w:val="24"/>
        </w:rPr>
        <w:tab/>
      </w:r>
      <w:r w:rsidRPr="00D85249">
        <w:rPr>
          <w:rFonts w:asciiTheme="majorHAnsi" w:hAnsiTheme="majorHAnsi"/>
          <w:sz w:val="24"/>
          <w:szCs w:val="24"/>
        </w:rPr>
        <w:tab/>
      </w:r>
      <w:r w:rsidRPr="00D85249">
        <w:rPr>
          <w:rFonts w:asciiTheme="majorHAnsi" w:hAnsiTheme="majorHAnsi"/>
          <w:sz w:val="24"/>
          <w:szCs w:val="24"/>
        </w:rPr>
        <w:tab/>
      </w:r>
      <w:r w:rsidRPr="00D85249">
        <w:rPr>
          <w:rFonts w:asciiTheme="majorHAnsi" w:hAnsiTheme="majorHAnsi"/>
          <w:sz w:val="24"/>
          <w:szCs w:val="24"/>
        </w:rPr>
        <w:tab/>
        <w:t xml:space="preserve">  </w:t>
      </w:r>
      <w:r w:rsidRPr="00D85249">
        <w:rPr>
          <w:rFonts w:asciiTheme="majorHAnsi" w:hAnsiTheme="majorHAnsi"/>
          <w:sz w:val="24"/>
          <w:szCs w:val="24"/>
        </w:rPr>
        <w:tab/>
        <w:t xml:space="preserve"> </w:t>
      </w:r>
    </w:p>
    <w:p w:rsidR="006E33B0" w:rsidRPr="00D85249" w:rsidRDefault="006E33B0" w:rsidP="00D85249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D85249">
        <w:rPr>
          <w:rFonts w:asciiTheme="majorHAnsi" w:hAnsiTheme="majorHAnsi"/>
          <w:sz w:val="24"/>
          <w:szCs w:val="24"/>
        </w:rPr>
        <w:t xml:space="preserve">  </w:t>
      </w:r>
    </w:p>
    <w:p w:rsidR="006E33B0" w:rsidRPr="00D85249" w:rsidRDefault="006E33B0" w:rsidP="00D85249">
      <w:pPr>
        <w:ind w:left="2160" w:firstLine="720"/>
        <w:jc w:val="both"/>
        <w:rPr>
          <w:rFonts w:asciiTheme="majorHAnsi" w:hAnsiTheme="majorHAnsi"/>
          <w:sz w:val="24"/>
          <w:szCs w:val="24"/>
        </w:rPr>
      </w:pPr>
    </w:p>
    <w:p w:rsidR="006E33B0" w:rsidRPr="006E33B0" w:rsidRDefault="006E33B0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BD3A7F">
      <w:pPr>
        <w:rPr>
          <w:rFonts w:asciiTheme="majorHAnsi" w:hAnsiTheme="majorHAnsi"/>
          <w:sz w:val="26"/>
          <w:szCs w:val="26"/>
        </w:rPr>
      </w:pPr>
    </w:p>
    <w:p w:rsidR="00BD3A7F" w:rsidRPr="006E33B0" w:rsidRDefault="00BD3A7F" w:rsidP="006E3D08">
      <w:pPr>
        <w:ind w:left="2160" w:firstLine="720"/>
        <w:rPr>
          <w:rFonts w:asciiTheme="majorHAnsi" w:hAnsiTheme="majorHAnsi"/>
          <w:sz w:val="26"/>
          <w:szCs w:val="26"/>
        </w:rPr>
      </w:pPr>
    </w:p>
    <w:sectPr w:rsidR="00BD3A7F" w:rsidRPr="006E33B0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7F" w:rsidRDefault="002C077F" w:rsidP="00035218">
      <w:r>
        <w:separator/>
      </w:r>
    </w:p>
  </w:endnote>
  <w:endnote w:type="continuationSeparator" w:id="1">
    <w:p w:rsidR="002C077F" w:rsidRDefault="002C077F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7F" w:rsidRDefault="002C077F" w:rsidP="00035218">
      <w:r>
        <w:separator/>
      </w:r>
    </w:p>
  </w:footnote>
  <w:footnote w:type="continuationSeparator" w:id="1">
    <w:p w:rsidR="002C077F" w:rsidRDefault="002C077F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E5"/>
    <w:multiLevelType w:val="hybridMultilevel"/>
    <w:tmpl w:val="A1CA4B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60F98"/>
    <w:rsid w:val="00085AD2"/>
    <w:rsid w:val="00105CFD"/>
    <w:rsid w:val="00162B43"/>
    <w:rsid w:val="00170CD3"/>
    <w:rsid w:val="002036B7"/>
    <w:rsid w:val="00210E5E"/>
    <w:rsid w:val="00243BD6"/>
    <w:rsid w:val="00281587"/>
    <w:rsid w:val="00282382"/>
    <w:rsid w:val="00296CC0"/>
    <w:rsid w:val="002A15D1"/>
    <w:rsid w:val="002B7649"/>
    <w:rsid w:val="002C077F"/>
    <w:rsid w:val="002C284E"/>
    <w:rsid w:val="00330553"/>
    <w:rsid w:val="003B58D1"/>
    <w:rsid w:val="00470468"/>
    <w:rsid w:val="0047075A"/>
    <w:rsid w:val="004726E2"/>
    <w:rsid w:val="004A0C72"/>
    <w:rsid w:val="004D6E37"/>
    <w:rsid w:val="004D7016"/>
    <w:rsid w:val="0051042D"/>
    <w:rsid w:val="005118B7"/>
    <w:rsid w:val="005224F5"/>
    <w:rsid w:val="00526381"/>
    <w:rsid w:val="00562288"/>
    <w:rsid w:val="00564B76"/>
    <w:rsid w:val="005859D2"/>
    <w:rsid w:val="00585BB9"/>
    <w:rsid w:val="005A37B8"/>
    <w:rsid w:val="005C31F3"/>
    <w:rsid w:val="005D6A2A"/>
    <w:rsid w:val="005E13E1"/>
    <w:rsid w:val="006168BD"/>
    <w:rsid w:val="00616D19"/>
    <w:rsid w:val="00620631"/>
    <w:rsid w:val="00636539"/>
    <w:rsid w:val="0063762D"/>
    <w:rsid w:val="00680AA1"/>
    <w:rsid w:val="006B629D"/>
    <w:rsid w:val="006E2DBD"/>
    <w:rsid w:val="006E33B0"/>
    <w:rsid w:val="006E3D08"/>
    <w:rsid w:val="0080471A"/>
    <w:rsid w:val="00832E7E"/>
    <w:rsid w:val="00883344"/>
    <w:rsid w:val="00894A96"/>
    <w:rsid w:val="008F33C5"/>
    <w:rsid w:val="009243AA"/>
    <w:rsid w:val="00963411"/>
    <w:rsid w:val="0098119B"/>
    <w:rsid w:val="0098214D"/>
    <w:rsid w:val="00984719"/>
    <w:rsid w:val="009B4DB4"/>
    <w:rsid w:val="00A06F91"/>
    <w:rsid w:val="00A118FF"/>
    <w:rsid w:val="00A11C70"/>
    <w:rsid w:val="00A124E9"/>
    <w:rsid w:val="00A4799C"/>
    <w:rsid w:val="00A508B7"/>
    <w:rsid w:val="00B0296E"/>
    <w:rsid w:val="00B3334B"/>
    <w:rsid w:val="00B477EE"/>
    <w:rsid w:val="00B5740F"/>
    <w:rsid w:val="00B758BC"/>
    <w:rsid w:val="00BA66CB"/>
    <w:rsid w:val="00BB3FD6"/>
    <w:rsid w:val="00BD3A7F"/>
    <w:rsid w:val="00BF40E7"/>
    <w:rsid w:val="00C42760"/>
    <w:rsid w:val="00C519F2"/>
    <w:rsid w:val="00C57F34"/>
    <w:rsid w:val="00C70F24"/>
    <w:rsid w:val="00C90C7A"/>
    <w:rsid w:val="00C95F2D"/>
    <w:rsid w:val="00CE1305"/>
    <w:rsid w:val="00CE4DE5"/>
    <w:rsid w:val="00CE4EB6"/>
    <w:rsid w:val="00D173C6"/>
    <w:rsid w:val="00D33EFA"/>
    <w:rsid w:val="00D473AE"/>
    <w:rsid w:val="00D6469C"/>
    <w:rsid w:val="00D85249"/>
    <w:rsid w:val="00D93458"/>
    <w:rsid w:val="00DB348F"/>
    <w:rsid w:val="00DC454A"/>
    <w:rsid w:val="00E122C1"/>
    <w:rsid w:val="00E270DF"/>
    <w:rsid w:val="00E84FC3"/>
    <w:rsid w:val="00E9052C"/>
    <w:rsid w:val="00EB297E"/>
    <w:rsid w:val="00ED1507"/>
    <w:rsid w:val="00F03E03"/>
    <w:rsid w:val="00F25569"/>
    <w:rsid w:val="00F65EA0"/>
    <w:rsid w:val="00F661E8"/>
    <w:rsid w:val="00FE1604"/>
    <w:rsid w:val="00FF7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11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8</cp:revision>
  <cp:lastPrinted>2017-03-08T09:57:00Z</cp:lastPrinted>
  <dcterms:created xsi:type="dcterms:W3CDTF">2017-03-08T08:32:00Z</dcterms:created>
  <dcterms:modified xsi:type="dcterms:W3CDTF">2017-03-08T10:02:00Z</dcterms:modified>
</cp:coreProperties>
</file>