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43" w:rsidRDefault="00021035">
      <w:pPr>
        <w:framePr w:hSpace="180" w:wrap="auto" w:vAnchor="text" w:hAnchor="page" w:x="858" w:y="-97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243" w:rsidRDefault="007D3F3D">
      <w:pPr>
        <w:rPr>
          <w:sz w:val="22"/>
        </w:rPr>
      </w:pPr>
      <w:r>
        <w:rPr>
          <w:b/>
          <w:sz w:val="22"/>
        </w:rPr>
        <w:t>ΙΑΤΡΙΚΟΣ ΣΥΛΛΟΓΟΣ ΠΥΡΓΟΥ-ΟΛΥΜΠΙΑΣ</w:t>
      </w:r>
      <w:r>
        <w:rPr>
          <w:b/>
          <w:sz w:val="22"/>
        </w:rPr>
        <w:tab/>
        <w:t xml:space="preserve">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021035">
        <w:rPr>
          <w:sz w:val="22"/>
        </w:rPr>
        <w:t xml:space="preserve">Πύργος  </w:t>
      </w:r>
      <w:r w:rsidR="0068792D" w:rsidRPr="0068792D">
        <w:rPr>
          <w:sz w:val="22"/>
        </w:rPr>
        <w:t>09-01-2014</w:t>
      </w:r>
      <w:r>
        <w:rPr>
          <w:b/>
          <w:sz w:val="22"/>
        </w:rPr>
        <w:t xml:space="preserve">   </w:t>
      </w:r>
      <w:r>
        <w:rPr>
          <w:sz w:val="22"/>
        </w:rPr>
        <w:t xml:space="preserve">    </w:t>
      </w:r>
    </w:p>
    <w:p w:rsidR="0068792D" w:rsidRDefault="007D3F3D">
      <w:pPr>
        <w:rPr>
          <w:b/>
          <w:sz w:val="22"/>
          <w:lang w:val="en-US"/>
        </w:rPr>
      </w:pPr>
      <w:r>
        <w:rPr>
          <w:b/>
          <w:sz w:val="22"/>
        </w:rPr>
        <w:t xml:space="preserve">ΓΡΗΓΟΡΙΟΥ Ε΄1  - ΠΥΡΓΟΣ   27100                    </w:t>
      </w:r>
      <w:r>
        <w:rPr>
          <w:b/>
          <w:sz w:val="22"/>
        </w:rPr>
        <w:tab/>
        <w:t xml:space="preserve">              </w:t>
      </w:r>
      <w:r>
        <w:rPr>
          <w:b/>
          <w:sz w:val="22"/>
        </w:rPr>
        <w:tab/>
      </w:r>
    </w:p>
    <w:p w:rsidR="00CE1243" w:rsidRDefault="007D3F3D">
      <w:pPr>
        <w:rPr>
          <w:sz w:val="22"/>
          <w:lang w:val="de-DE"/>
        </w:rPr>
      </w:pPr>
      <w:r>
        <w:rPr>
          <w:b/>
          <w:sz w:val="22"/>
        </w:rPr>
        <w:t>ΤΗΛ</w:t>
      </w:r>
      <w:r>
        <w:rPr>
          <w:b/>
          <w:sz w:val="22"/>
          <w:lang w:val="de-DE"/>
        </w:rPr>
        <w:t>:  2621 0 22311  -</w:t>
      </w:r>
      <w:r>
        <w:rPr>
          <w:b/>
          <w:sz w:val="22"/>
        </w:rPr>
        <w:t>ΦΑΞ</w:t>
      </w:r>
      <w:r>
        <w:rPr>
          <w:b/>
          <w:sz w:val="22"/>
          <w:lang w:val="de-DE"/>
        </w:rPr>
        <w:t xml:space="preserve">:  2621 0 20044                              </w:t>
      </w:r>
      <w:r>
        <w:rPr>
          <w:sz w:val="22"/>
          <w:lang w:val="de-DE"/>
        </w:rPr>
        <w:t xml:space="preserve">  </w:t>
      </w:r>
      <w:r>
        <w:rPr>
          <w:b/>
          <w:sz w:val="22"/>
          <w:lang w:val="de-DE"/>
        </w:rPr>
        <w:t xml:space="preserve">    </w:t>
      </w:r>
    </w:p>
    <w:p w:rsidR="00CE1243" w:rsidRDefault="007D3F3D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e- 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:   </w:t>
      </w:r>
      <w:r>
        <w:rPr>
          <w:rStyle w:val="-1"/>
          <w:b/>
          <w:sz w:val="24"/>
          <w:u w:val="none"/>
          <w:lang w:val="de-DE"/>
        </w:rPr>
        <w:t>ispo@otenet.gr</w:t>
      </w:r>
    </w:p>
    <w:p w:rsidR="00CE1243" w:rsidRPr="0014153A" w:rsidRDefault="007D3F3D">
      <w:pPr>
        <w:rPr>
          <w:rStyle w:val="-4"/>
          <w:b/>
          <w:sz w:val="24"/>
          <w:u w:val="none"/>
        </w:rPr>
      </w:pPr>
      <w:r>
        <w:rPr>
          <w:b/>
          <w:sz w:val="24"/>
          <w:lang w:val="de-DE"/>
        </w:rPr>
        <w:t xml:space="preserve"> </w:t>
      </w:r>
      <w:r w:rsidR="00287DA5" w:rsidRPr="0068792D">
        <w:rPr>
          <w:b/>
          <w:sz w:val="24"/>
          <w:lang w:val="en-US"/>
        </w:rPr>
        <w:t xml:space="preserve">     </w:t>
      </w:r>
      <w:proofErr w:type="spellStart"/>
      <w:r>
        <w:rPr>
          <w:rStyle w:val="-1"/>
          <w:b/>
          <w:color w:val="auto"/>
          <w:sz w:val="24"/>
          <w:u w:val="none"/>
          <w:lang w:val="de-DE"/>
        </w:rPr>
        <w:t>site</w:t>
      </w:r>
      <w:proofErr w:type="spellEnd"/>
      <w:r>
        <w:rPr>
          <w:rStyle w:val="-1"/>
          <w:b/>
          <w:sz w:val="24"/>
          <w:u w:val="none"/>
        </w:rPr>
        <w:t xml:space="preserve">: </w:t>
      </w:r>
      <w:hyperlink r:id="rId5" w:history="1">
        <w:r w:rsidR="0014153A" w:rsidRPr="0014153A">
          <w:rPr>
            <w:rStyle w:val="-"/>
            <w:b/>
            <w:sz w:val="24"/>
            <w:u w:val="none"/>
            <w:lang w:val="de-DE"/>
          </w:rPr>
          <w:t>www</w:t>
        </w:r>
        <w:r w:rsidR="0014153A" w:rsidRPr="0014153A">
          <w:rPr>
            <w:rStyle w:val="-"/>
            <w:b/>
            <w:sz w:val="24"/>
            <w:u w:val="none"/>
          </w:rPr>
          <w:t>.</w:t>
        </w:r>
        <w:r w:rsidR="0014153A" w:rsidRPr="0014153A">
          <w:rPr>
            <w:rStyle w:val="-"/>
            <w:b/>
            <w:sz w:val="24"/>
            <w:u w:val="none"/>
            <w:lang w:val="de-DE"/>
          </w:rPr>
          <w:t>ispyrgou</w:t>
        </w:r>
        <w:r w:rsidR="0014153A" w:rsidRPr="0014153A">
          <w:rPr>
            <w:rStyle w:val="-"/>
            <w:b/>
            <w:sz w:val="24"/>
            <w:u w:val="none"/>
          </w:rPr>
          <w:t>.</w:t>
        </w:r>
        <w:proofErr w:type="spellStart"/>
        <w:r w:rsidR="0014153A" w:rsidRPr="0014153A">
          <w:rPr>
            <w:rStyle w:val="-"/>
            <w:b/>
            <w:sz w:val="24"/>
            <w:u w:val="none"/>
            <w:lang w:val="de-DE"/>
          </w:rPr>
          <w:t>gr</w:t>
        </w:r>
        <w:proofErr w:type="spellEnd"/>
      </w:hyperlink>
    </w:p>
    <w:p w:rsidR="0014153A" w:rsidRPr="0014153A" w:rsidRDefault="0014153A">
      <w:pPr>
        <w:rPr>
          <w:rStyle w:val="-4"/>
          <w:b/>
          <w:sz w:val="24"/>
          <w:u w:val="none"/>
        </w:rPr>
      </w:pPr>
    </w:p>
    <w:p w:rsidR="0014153A" w:rsidRDefault="0014153A">
      <w:pPr>
        <w:rPr>
          <w:rStyle w:val="-4"/>
          <w:b/>
          <w:sz w:val="24"/>
          <w:u w:val="none"/>
        </w:rPr>
      </w:pPr>
    </w:p>
    <w:p w:rsidR="0014153A" w:rsidRPr="0014153A" w:rsidRDefault="0014153A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14153A" w:rsidRDefault="0014153A">
      <w:pPr>
        <w:rPr>
          <w:rStyle w:val="-1"/>
          <w:b/>
          <w:sz w:val="24"/>
          <w:u w:val="none"/>
        </w:rPr>
      </w:pPr>
    </w:p>
    <w:p w:rsidR="0014153A" w:rsidRDefault="0014153A">
      <w:pPr>
        <w:rPr>
          <w:rStyle w:val="-1"/>
          <w:b/>
          <w:sz w:val="24"/>
          <w:u w:val="none"/>
        </w:rPr>
      </w:pPr>
    </w:p>
    <w:p w:rsidR="0014153A" w:rsidRDefault="0014153A">
      <w:pPr>
        <w:tabs>
          <w:tab w:val="left" w:pos="3030"/>
        </w:tabs>
        <w:rPr>
          <w:rStyle w:val="-1"/>
          <w:b/>
          <w:sz w:val="24"/>
          <w:u w:val="none"/>
        </w:rPr>
      </w:pPr>
    </w:p>
    <w:p w:rsidR="00CE1243" w:rsidRPr="0014153A" w:rsidRDefault="0014153A" w:rsidP="0014153A">
      <w:pPr>
        <w:tabs>
          <w:tab w:val="left" w:pos="3030"/>
        </w:tabs>
        <w:jc w:val="center"/>
        <w:rPr>
          <w:rStyle w:val="-1"/>
          <w:b/>
          <w:color w:val="000000" w:themeColor="text1"/>
          <w:sz w:val="24"/>
          <w:u w:val="none"/>
        </w:rPr>
      </w:pPr>
      <w:r w:rsidRPr="0014153A">
        <w:rPr>
          <w:rStyle w:val="-1"/>
          <w:b/>
          <w:color w:val="000000" w:themeColor="text1"/>
          <w:sz w:val="24"/>
          <w:u w:val="none"/>
        </w:rPr>
        <w:t>ΕΝΗΜΕΡΩΣΗ  ΣΧΕΤΙΚΑ ΜΕ ΙΣΧΥ ΤΩΝ ΘΕΩΡΗΜΕΝΩΝ  ΓΙΑ ΤΟ ΕΤΟΣ 2013 ΑΣΦΑΛΙΣΤΙΚΩΝ  ΒΙΒΛΙΑΡΙΩΝ  ΤΟΥ ΟΠΑΔ ΚΑΙ ΤΟΥ ΤΥΔΚΥ</w:t>
      </w:r>
    </w:p>
    <w:p w:rsidR="00CE1243" w:rsidRPr="0014153A" w:rsidRDefault="00CE1243" w:rsidP="0014153A">
      <w:pPr>
        <w:pStyle w:val="Web1"/>
        <w:spacing w:after="0"/>
        <w:ind w:left="142" w:firstLine="142"/>
        <w:jc w:val="center"/>
        <w:rPr>
          <w:b/>
        </w:rPr>
      </w:pPr>
    </w:p>
    <w:p w:rsidR="00CE1243" w:rsidRPr="0014153A" w:rsidRDefault="00CE1243">
      <w:pPr>
        <w:jc w:val="both"/>
        <w:rPr>
          <w:rStyle w:val="-1"/>
          <w:sz w:val="24"/>
          <w:u w:val="none"/>
        </w:rPr>
      </w:pPr>
    </w:p>
    <w:p w:rsidR="00CE1243" w:rsidRDefault="0014153A">
      <w:pPr>
        <w:jc w:val="both"/>
        <w:rPr>
          <w:rStyle w:val="-1"/>
          <w:b/>
          <w:color w:val="000000" w:themeColor="text1"/>
          <w:sz w:val="24"/>
          <w:u w:val="none"/>
        </w:rPr>
      </w:pPr>
      <w:r w:rsidRPr="0014153A">
        <w:rPr>
          <w:rStyle w:val="-1"/>
          <w:color w:val="000000" w:themeColor="text1"/>
          <w:sz w:val="24"/>
          <w:u w:val="none"/>
        </w:rPr>
        <w:t>Σύ</w:t>
      </w:r>
      <w:r>
        <w:rPr>
          <w:rStyle w:val="-1"/>
          <w:color w:val="000000" w:themeColor="text1"/>
          <w:sz w:val="24"/>
          <w:u w:val="none"/>
        </w:rPr>
        <w:t xml:space="preserve">μφωνα με το  </w:t>
      </w:r>
      <w:proofErr w:type="spellStart"/>
      <w:r>
        <w:rPr>
          <w:rStyle w:val="-1"/>
          <w:color w:val="000000" w:themeColor="text1"/>
          <w:sz w:val="24"/>
          <w:u w:val="none"/>
        </w:rPr>
        <w:t>υπ΄αριθ</w:t>
      </w:r>
      <w:proofErr w:type="spellEnd"/>
      <w:r>
        <w:rPr>
          <w:rStyle w:val="-1"/>
          <w:color w:val="000000" w:themeColor="text1"/>
          <w:sz w:val="24"/>
          <w:u w:val="none"/>
        </w:rPr>
        <w:t xml:space="preserve">. 24/09-01-2014   έγγραφο  του Οργανισμού Περίθαλψης  Ασφαλισμένων  Δημοσίου  Π.Υ. ΟΠΑΔ  Ν. Ηλείας  και με  σχετική απόφαση του Δ.Σ. του  ΟΠΑΔ  </w:t>
      </w:r>
      <w:r w:rsidRPr="0014153A">
        <w:rPr>
          <w:rStyle w:val="-1"/>
          <w:b/>
          <w:color w:val="000000" w:themeColor="text1"/>
          <w:sz w:val="24"/>
          <w:u w:val="none"/>
        </w:rPr>
        <w:t>«όλα  ανεξαιρέτως τα θεωρημένα  για το έτος 2013 βιβλιάρια ασθενείας των ασφαλισμένων  του ΟΠΑΔ και του ΤΥΔΚΥ έχουν ισχύ έως  31-03-2014»</w:t>
      </w:r>
    </w:p>
    <w:p w:rsidR="0014153A" w:rsidRDefault="0014153A">
      <w:pPr>
        <w:jc w:val="both"/>
        <w:rPr>
          <w:rStyle w:val="-1"/>
          <w:b/>
          <w:color w:val="000000" w:themeColor="text1"/>
          <w:sz w:val="24"/>
          <w:u w:val="none"/>
        </w:rPr>
      </w:pPr>
    </w:p>
    <w:p w:rsidR="0014153A" w:rsidRDefault="0014153A">
      <w:pPr>
        <w:jc w:val="both"/>
        <w:rPr>
          <w:rStyle w:val="-1"/>
          <w:b/>
          <w:color w:val="000000" w:themeColor="text1"/>
          <w:sz w:val="24"/>
          <w:u w:val="none"/>
        </w:rPr>
      </w:pPr>
    </w:p>
    <w:p w:rsidR="0014153A" w:rsidRPr="0014153A" w:rsidRDefault="0014153A" w:rsidP="0014153A">
      <w:pPr>
        <w:jc w:val="center"/>
        <w:rPr>
          <w:rStyle w:val="-1"/>
          <w:color w:val="000000" w:themeColor="text1"/>
          <w:sz w:val="24"/>
          <w:u w:val="none"/>
        </w:rPr>
      </w:pPr>
      <w:r w:rsidRPr="0014153A">
        <w:rPr>
          <w:rStyle w:val="-1"/>
          <w:color w:val="000000" w:themeColor="text1"/>
          <w:sz w:val="24"/>
          <w:u w:val="none"/>
        </w:rPr>
        <w:t>Εκ  της  Γραμματείας  του  Ι.Σ.Π.Ο.</w:t>
      </w:r>
    </w:p>
    <w:p w:rsidR="00CE1243" w:rsidRPr="0014153A" w:rsidRDefault="00CE1243">
      <w:pPr>
        <w:jc w:val="both"/>
        <w:rPr>
          <w:rStyle w:val="-1"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CE1243" w:rsidRDefault="00CE1243">
      <w:pPr>
        <w:rPr>
          <w:rStyle w:val="-1"/>
          <w:b/>
          <w:sz w:val="24"/>
          <w:u w:val="none"/>
        </w:rPr>
      </w:pPr>
    </w:p>
    <w:p w:rsidR="007D3F3D" w:rsidRDefault="007D3F3D">
      <w:pPr>
        <w:rPr>
          <w:rStyle w:val="-1"/>
          <w:b/>
          <w:sz w:val="24"/>
          <w:u w:val="none"/>
        </w:rPr>
      </w:pPr>
    </w:p>
    <w:sectPr w:rsidR="007D3F3D" w:rsidSect="00CE1243">
      <w:pgSz w:w="11909" w:h="16834"/>
      <w:pgMar w:top="992" w:right="1419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021035"/>
    <w:rsid w:val="00021035"/>
    <w:rsid w:val="0014153A"/>
    <w:rsid w:val="00287DA5"/>
    <w:rsid w:val="00431D2D"/>
    <w:rsid w:val="0068792D"/>
    <w:rsid w:val="0078343A"/>
    <w:rsid w:val="007D3F3D"/>
    <w:rsid w:val="00CE1243"/>
    <w:rsid w:val="00D9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4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Κείμενο πλαισίου1"/>
    <w:basedOn w:val="a"/>
    <w:rsid w:val="00CE1243"/>
    <w:rPr>
      <w:rFonts w:ascii="Tahoma" w:hAnsi="Tahoma"/>
      <w:sz w:val="16"/>
    </w:rPr>
  </w:style>
  <w:style w:type="character" w:customStyle="1" w:styleId="-1">
    <w:name w:val="Υπερ-σύνδεση1"/>
    <w:basedOn w:val="a0"/>
    <w:rsid w:val="00CE1243"/>
    <w:rPr>
      <w:color w:val="0000FF"/>
      <w:u w:val="single"/>
    </w:rPr>
  </w:style>
  <w:style w:type="paragraph" w:customStyle="1" w:styleId="2">
    <w:name w:val="Κείμενο πλαισίου2"/>
    <w:basedOn w:val="a"/>
    <w:rsid w:val="00CE1243"/>
    <w:rPr>
      <w:rFonts w:ascii="Tahoma" w:hAnsi="Tahoma"/>
      <w:sz w:val="16"/>
    </w:rPr>
  </w:style>
  <w:style w:type="paragraph" w:customStyle="1" w:styleId="unoaeUooei">
    <w:name w:val="?un?o aeUooe?i"/>
    <w:rsid w:val="00CE1243"/>
    <w:pPr>
      <w:overflowPunct w:val="0"/>
      <w:autoSpaceDE w:val="0"/>
      <w:autoSpaceDN w:val="0"/>
      <w:adjustRightInd w:val="0"/>
      <w:textAlignment w:val="baseline"/>
    </w:pPr>
    <w:rPr>
      <w:rFonts w:ascii="Cambria" w:hAnsi="Cambria"/>
      <w:sz w:val="22"/>
    </w:rPr>
  </w:style>
  <w:style w:type="paragraph" w:customStyle="1" w:styleId="3">
    <w:name w:val="Κείμενο πλαισίου3"/>
    <w:basedOn w:val="a"/>
    <w:rsid w:val="00CE1243"/>
    <w:rPr>
      <w:rFonts w:ascii="Tahoma" w:hAnsi="Tahoma"/>
      <w:sz w:val="16"/>
    </w:rPr>
  </w:style>
  <w:style w:type="character" w:customStyle="1" w:styleId="-2">
    <w:name w:val="Υπερ-σύνδεση2"/>
    <w:basedOn w:val="a0"/>
    <w:rsid w:val="00CE1243"/>
    <w:rPr>
      <w:color w:val="0000FF"/>
      <w:u w:val="single"/>
    </w:rPr>
  </w:style>
  <w:style w:type="paragraph" w:customStyle="1" w:styleId="anUanaoioeooao">
    <w:name w:val="?anUanaoio e?ooao"/>
    <w:basedOn w:val="a"/>
    <w:rsid w:val="00CE1243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4">
    <w:name w:val="Κείμενο πλαισίου4"/>
    <w:basedOn w:val="a"/>
    <w:rsid w:val="00CE1243"/>
    <w:rPr>
      <w:rFonts w:ascii="Tahoma" w:hAnsi="Tahoma"/>
      <w:sz w:val="16"/>
    </w:rPr>
  </w:style>
  <w:style w:type="paragraph" w:customStyle="1" w:styleId="5">
    <w:name w:val="Κείμενο πλαισίου5"/>
    <w:basedOn w:val="a"/>
    <w:rsid w:val="00CE1243"/>
    <w:rPr>
      <w:rFonts w:ascii="Tahoma" w:hAnsi="Tahoma"/>
      <w:sz w:val="16"/>
    </w:rPr>
  </w:style>
  <w:style w:type="character" w:customStyle="1" w:styleId="-3">
    <w:name w:val="Υπερ-σύνδεση3"/>
    <w:basedOn w:val="a0"/>
    <w:rsid w:val="00CE1243"/>
    <w:rPr>
      <w:color w:val="0000FF"/>
      <w:u w:val="single"/>
    </w:rPr>
  </w:style>
  <w:style w:type="character" w:customStyle="1" w:styleId="-4">
    <w:name w:val="Υπερ-σύνδεση4"/>
    <w:basedOn w:val="a0"/>
    <w:rsid w:val="00CE1243"/>
    <w:rPr>
      <w:color w:val="0000FF"/>
      <w:u w:val="single"/>
    </w:rPr>
  </w:style>
  <w:style w:type="paragraph" w:customStyle="1" w:styleId="Web1">
    <w:name w:val="Κανονικό (Web)1"/>
    <w:basedOn w:val="a"/>
    <w:rsid w:val="00CE1243"/>
    <w:pPr>
      <w:spacing w:before="100" w:after="119"/>
    </w:pPr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431D2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1D2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415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pyrgou.g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3</cp:revision>
  <cp:lastPrinted>2014-01-08T09:46:00Z</cp:lastPrinted>
  <dcterms:created xsi:type="dcterms:W3CDTF">2014-01-09T09:03:00Z</dcterms:created>
  <dcterms:modified xsi:type="dcterms:W3CDTF">2014-01-09T09:10:00Z</dcterms:modified>
</cp:coreProperties>
</file>