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3C" w:rsidRDefault="001E15E2">
      <w:pPr>
        <w:framePr w:hSpace="180" w:wrap="auto" w:vAnchor="text" w:hAnchor="page" w:x="858" w:y="-97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43C" w:rsidRDefault="009C11C2">
      <w:pPr>
        <w:rPr>
          <w:sz w:val="22"/>
        </w:rPr>
      </w:pPr>
      <w:r>
        <w:rPr>
          <w:b/>
          <w:sz w:val="22"/>
        </w:rPr>
        <w:t>ΙΑΤΡΙΚΟΣ ΣΥΛΛΟΓΟΣ ΠΥΡΓΟΥ-ΟΛΥΜΠΙΑΣ</w:t>
      </w:r>
      <w:r>
        <w:rPr>
          <w:b/>
          <w:sz w:val="22"/>
        </w:rPr>
        <w:tab/>
        <w:t xml:space="preserve">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 xml:space="preserve">Πύργος  </w:t>
      </w:r>
      <w:r w:rsidR="001E15E2" w:rsidRPr="007C79AF">
        <w:rPr>
          <w:sz w:val="22"/>
        </w:rPr>
        <w:t>2</w:t>
      </w:r>
      <w:r w:rsidR="00A87EC6">
        <w:rPr>
          <w:sz w:val="22"/>
        </w:rPr>
        <w:t>8</w:t>
      </w:r>
      <w:r w:rsidR="001E15E2" w:rsidRPr="007C79AF">
        <w:rPr>
          <w:sz w:val="22"/>
        </w:rPr>
        <w:t>-05-2013</w:t>
      </w:r>
      <w:r>
        <w:rPr>
          <w:b/>
          <w:sz w:val="22"/>
        </w:rPr>
        <w:t xml:space="preserve"> </w:t>
      </w:r>
      <w:r>
        <w:rPr>
          <w:sz w:val="22"/>
        </w:rPr>
        <w:t xml:space="preserve">    </w:t>
      </w:r>
    </w:p>
    <w:p w:rsidR="00E0543C" w:rsidRDefault="009C11C2">
      <w:pPr>
        <w:rPr>
          <w:sz w:val="22"/>
        </w:rPr>
      </w:pPr>
      <w:r>
        <w:rPr>
          <w:b/>
          <w:sz w:val="22"/>
        </w:rPr>
        <w:t xml:space="preserve">ΓΡΗΓΟΡΙΟΥ Ε΄1  - ΠΥΡΓΟΣ   27100                    </w:t>
      </w:r>
      <w:r>
        <w:rPr>
          <w:b/>
          <w:sz w:val="22"/>
        </w:rPr>
        <w:tab/>
        <w:t xml:space="preserve">              </w:t>
      </w:r>
      <w:r>
        <w:rPr>
          <w:b/>
          <w:sz w:val="22"/>
        </w:rPr>
        <w:tab/>
      </w:r>
      <w:r w:rsidR="007C79AF">
        <w:rPr>
          <w:sz w:val="22"/>
        </w:rPr>
        <w:t>Α.Π.:</w:t>
      </w:r>
      <w:r w:rsidR="00A87EC6">
        <w:rPr>
          <w:sz w:val="22"/>
        </w:rPr>
        <w:t xml:space="preserve">  498</w:t>
      </w:r>
    </w:p>
    <w:p w:rsidR="00E0543C" w:rsidRDefault="009C11C2">
      <w:pPr>
        <w:rPr>
          <w:sz w:val="22"/>
          <w:lang w:val="de-DE"/>
        </w:rPr>
      </w:pPr>
      <w:r>
        <w:rPr>
          <w:b/>
          <w:sz w:val="22"/>
        </w:rPr>
        <w:t>ΤΗΛ</w:t>
      </w:r>
      <w:r>
        <w:rPr>
          <w:b/>
          <w:sz w:val="22"/>
          <w:lang w:val="de-DE"/>
        </w:rPr>
        <w:t>:  2621 0 22311  -</w:t>
      </w:r>
      <w:r>
        <w:rPr>
          <w:b/>
          <w:sz w:val="22"/>
        </w:rPr>
        <w:t>ΦΑΞ</w:t>
      </w:r>
      <w:r>
        <w:rPr>
          <w:b/>
          <w:sz w:val="22"/>
          <w:lang w:val="de-DE"/>
        </w:rPr>
        <w:t xml:space="preserve">:  2621 0 20044                              </w:t>
      </w:r>
      <w:r>
        <w:rPr>
          <w:sz w:val="22"/>
          <w:lang w:val="de-DE"/>
        </w:rPr>
        <w:t xml:space="preserve">  </w:t>
      </w:r>
      <w:r>
        <w:rPr>
          <w:b/>
          <w:sz w:val="22"/>
          <w:lang w:val="de-DE"/>
        </w:rPr>
        <w:t xml:space="preserve">    </w:t>
      </w:r>
    </w:p>
    <w:p w:rsidR="00E0543C" w:rsidRDefault="009C11C2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 xml:space="preserve">e- 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:   </w:t>
      </w:r>
      <w:r>
        <w:rPr>
          <w:rStyle w:val="-1"/>
          <w:b/>
          <w:sz w:val="24"/>
          <w:u w:val="none"/>
          <w:lang w:val="de-DE"/>
        </w:rPr>
        <w:t>ispo@otenet.gr</w:t>
      </w:r>
    </w:p>
    <w:p w:rsidR="00E0543C" w:rsidRDefault="00B54C67">
      <w:pPr>
        <w:rPr>
          <w:rStyle w:val="-1"/>
          <w:b/>
          <w:sz w:val="24"/>
          <w:u w:val="none"/>
        </w:rPr>
      </w:pPr>
      <w:r w:rsidRPr="008F1D2B">
        <w:rPr>
          <w:b/>
          <w:sz w:val="24"/>
          <w:lang w:val="en-US"/>
        </w:rPr>
        <w:t xml:space="preserve"> </w:t>
      </w:r>
      <w:r w:rsidR="009C11C2">
        <w:rPr>
          <w:b/>
          <w:sz w:val="24"/>
          <w:lang w:val="de-DE"/>
        </w:rPr>
        <w:t xml:space="preserve"> </w:t>
      </w:r>
      <w:proofErr w:type="gramStart"/>
      <w:r w:rsidR="009C11C2">
        <w:rPr>
          <w:rStyle w:val="-1"/>
          <w:b/>
          <w:color w:val="auto"/>
          <w:sz w:val="24"/>
          <w:u w:val="none"/>
          <w:lang w:val="fr-FR"/>
        </w:rPr>
        <w:t>site</w:t>
      </w:r>
      <w:proofErr w:type="gramEnd"/>
      <w:r w:rsidR="009C11C2">
        <w:rPr>
          <w:rStyle w:val="-1"/>
          <w:b/>
          <w:sz w:val="24"/>
          <w:u w:val="none"/>
        </w:rPr>
        <w:t xml:space="preserve">: </w:t>
      </w:r>
      <w:r w:rsidR="009C11C2">
        <w:rPr>
          <w:rStyle w:val="-1"/>
          <w:b/>
          <w:sz w:val="24"/>
          <w:u w:val="none"/>
          <w:lang w:val="fr-FR"/>
        </w:rPr>
        <w:t>www</w:t>
      </w:r>
      <w:r w:rsidR="009C11C2">
        <w:rPr>
          <w:rStyle w:val="-1"/>
          <w:b/>
          <w:sz w:val="24"/>
          <w:u w:val="none"/>
        </w:rPr>
        <w:t>.</w:t>
      </w:r>
      <w:proofErr w:type="spellStart"/>
      <w:r w:rsidR="009C11C2">
        <w:rPr>
          <w:rStyle w:val="-1"/>
          <w:b/>
          <w:sz w:val="24"/>
          <w:u w:val="none"/>
          <w:lang w:val="fr-FR"/>
        </w:rPr>
        <w:t>ispyrgou</w:t>
      </w:r>
      <w:proofErr w:type="spellEnd"/>
      <w:r w:rsidR="009C11C2">
        <w:rPr>
          <w:rStyle w:val="-1"/>
          <w:b/>
          <w:sz w:val="24"/>
          <w:u w:val="none"/>
        </w:rPr>
        <w:t>.</w:t>
      </w:r>
      <w:r w:rsidR="009C11C2">
        <w:rPr>
          <w:rStyle w:val="-1"/>
          <w:b/>
          <w:sz w:val="24"/>
          <w:u w:val="none"/>
          <w:lang w:val="fr-FR"/>
        </w:rPr>
        <w:t>gr</w:t>
      </w:r>
    </w:p>
    <w:p w:rsidR="00E0543C" w:rsidRDefault="00E0543C">
      <w:pPr>
        <w:jc w:val="both"/>
        <w:rPr>
          <w:rStyle w:val="-1"/>
          <w:color w:val="000000"/>
          <w:sz w:val="24"/>
          <w:u w:val="none"/>
        </w:rPr>
      </w:pPr>
    </w:p>
    <w:p w:rsidR="00E0543C" w:rsidRDefault="00E0543C">
      <w:pPr>
        <w:jc w:val="both"/>
        <w:rPr>
          <w:rStyle w:val="-1"/>
          <w:color w:val="000000"/>
          <w:sz w:val="24"/>
          <w:u w:val="none"/>
        </w:rPr>
      </w:pPr>
    </w:p>
    <w:p w:rsidR="00E0543C" w:rsidRDefault="009C11C2">
      <w:pPr>
        <w:jc w:val="both"/>
        <w:rPr>
          <w:rStyle w:val="-1"/>
          <w:color w:val="000000"/>
          <w:sz w:val="24"/>
          <w:u w:val="none"/>
        </w:rPr>
      </w:pPr>
      <w:r>
        <w:rPr>
          <w:rStyle w:val="-1"/>
          <w:color w:val="000000"/>
          <w:sz w:val="24"/>
          <w:u w:val="none"/>
        </w:rPr>
        <w:tab/>
      </w:r>
      <w:r>
        <w:rPr>
          <w:rStyle w:val="-1"/>
          <w:color w:val="000000"/>
          <w:sz w:val="24"/>
          <w:u w:val="none"/>
        </w:rPr>
        <w:tab/>
      </w:r>
      <w:r>
        <w:rPr>
          <w:rStyle w:val="-1"/>
          <w:color w:val="000000"/>
          <w:sz w:val="24"/>
          <w:u w:val="none"/>
        </w:rPr>
        <w:tab/>
      </w:r>
      <w:r>
        <w:rPr>
          <w:rStyle w:val="-1"/>
          <w:color w:val="000000"/>
          <w:sz w:val="24"/>
          <w:u w:val="none"/>
        </w:rPr>
        <w:tab/>
      </w:r>
    </w:p>
    <w:p w:rsidR="00E0543C" w:rsidRDefault="008F1D2B">
      <w:pPr>
        <w:jc w:val="both"/>
        <w:rPr>
          <w:rStyle w:val="-1"/>
          <w:color w:val="000000"/>
          <w:sz w:val="24"/>
          <w:u w:val="none"/>
        </w:rPr>
      </w:pPr>
      <w:r>
        <w:rPr>
          <w:rStyle w:val="-1"/>
          <w:color w:val="000000"/>
          <w:sz w:val="24"/>
          <w:u w:val="none"/>
        </w:rPr>
        <w:tab/>
      </w:r>
      <w:r>
        <w:rPr>
          <w:rStyle w:val="-1"/>
          <w:color w:val="000000"/>
          <w:sz w:val="24"/>
          <w:u w:val="none"/>
        </w:rPr>
        <w:tab/>
      </w:r>
      <w:r>
        <w:rPr>
          <w:rStyle w:val="-1"/>
          <w:color w:val="000000"/>
          <w:sz w:val="24"/>
          <w:u w:val="none"/>
        </w:rPr>
        <w:tab/>
      </w:r>
      <w:r w:rsidR="007C79AF">
        <w:rPr>
          <w:rStyle w:val="-1"/>
          <w:color w:val="000000"/>
          <w:sz w:val="24"/>
          <w:u w:val="none"/>
        </w:rPr>
        <w:t xml:space="preserve">Προς:  Ιατρούς-μέλη  του  </w:t>
      </w:r>
      <w:r w:rsidR="00A87EC6">
        <w:rPr>
          <w:rStyle w:val="-1"/>
          <w:color w:val="000000"/>
          <w:sz w:val="24"/>
          <w:u w:val="none"/>
        </w:rPr>
        <w:t>Ιατρικού Συλλόγου Πύργου-Ολυμπίας</w:t>
      </w:r>
      <w:r w:rsidR="007C79AF">
        <w:rPr>
          <w:rStyle w:val="-1"/>
          <w:color w:val="000000"/>
          <w:sz w:val="24"/>
          <w:u w:val="none"/>
        </w:rPr>
        <w:t xml:space="preserve"> </w:t>
      </w:r>
    </w:p>
    <w:p w:rsidR="00ED2923" w:rsidRDefault="00ED2923">
      <w:pPr>
        <w:jc w:val="both"/>
        <w:rPr>
          <w:rStyle w:val="-1"/>
          <w:color w:val="000000"/>
          <w:sz w:val="24"/>
          <w:u w:val="none"/>
        </w:rPr>
      </w:pPr>
    </w:p>
    <w:p w:rsidR="007C79AF" w:rsidRDefault="007C79AF">
      <w:pPr>
        <w:jc w:val="both"/>
        <w:rPr>
          <w:rStyle w:val="-1"/>
          <w:color w:val="000000"/>
          <w:sz w:val="24"/>
          <w:u w:val="none"/>
        </w:rPr>
      </w:pPr>
      <w:r>
        <w:rPr>
          <w:rStyle w:val="-1"/>
          <w:color w:val="000000"/>
          <w:sz w:val="24"/>
          <w:u w:val="none"/>
        </w:rPr>
        <w:tab/>
      </w:r>
      <w:r>
        <w:rPr>
          <w:rStyle w:val="-1"/>
          <w:color w:val="000000"/>
          <w:sz w:val="24"/>
          <w:u w:val="none"/>
        </w:rPr>
        <w:tab/>
        <w:t xml:space="preserve">Κοινοποίηση:  </w:t>
      </w:r>
      <w:r w:rsidR="00A87EC6">
        <w:rPr>
          <w:rStyle w:val="-1"/>
          <w:color w:val="000000"/>
          <w:sz w:val="24"/>
          <w:u w:val="none"/>
        </w:rPr>
        <w:t xml:space="preserve">1) </w:t>
      </w:r>
      <w:r>
        <w:rPr>
          <w:rStyle w:val="-1"/>
          <w:color w:val="000000"/>
          <w:sz w:val="24"/>
          <w:u w:val="none"/>
        </w:rPr>
        <w:t>Πρόεδρο   Ε</w:t>
      </w:r>
      <w:r w:rsidR="00A87EC6">
        <w:rPr>
          <w:rStyle w:val="-1"/>
          <w:color w:val="000000"/>
          <w:sz w:val="24"/>
          <w:u w:val="none"/>
        </w:rPr>
        <w:t>.</w:t>
      </w:r>
      <w:r>
        <w:rPr>
          <w:rStyle w:val="-1"/>
          <w:color w:val="000000"/>
          <w:sz w:val="24"/>
          <w:u w:val="none"/>
        </w:rPr>
        <w:t>Ο</w:t>
      </w:r>
      <w:r w:rsidR="00A87EC6">
        <w:rPr>
          <w:rStyle w:val="-1"/>
          <w:color w:val="000000"/>
          <w:sz w:val="24"/>
          <w:u w:val="none"/>
        </w:rPr>
        <w:t>.</w:t>
      </w:r>
      <w:r>
        <w:rPr>
          <w:rStyle w:val="-1"/>
          <w:color w:val="000000"/>
          <w:sz w:val="24"/>
          <w:u w:val="none"/>
        </w:rPr>
        <w:t>Π</w:t>
      </w:r>
      <w:r w:rsidR="00A87EC6">
        <w:rPr>
          <w:rStyle w:val="-1"/>
          <w:color w:val="000000"/>
          <w:sz w:val="24"/>
          <w:u w:val="none"/>
        </w:rPr>
        <w:t>.</w:t>
      </w:r>
      <w:r>
        <w:rPr>
          <w:rStyle w:val="-1"/>
          <w:color w:val="000000"/>
          <w:sz w:val="24"/>
          <w:u w:val="none"/>
        </w:rPr>
        <w:t>Υ</w:t>
      </w:r>
      <w:r w:rsidR="00A87EC6">
        <w:rPr>
          <w:rStyle w:val="-1"/>
          <w:color w:val="000000"/>
          <w:sz w:val="24"/>
          <w:u w:val="none"/>
        </w:rPr>
        <w:t>.</w:t>
      </w:r>
      <w:r>
        <w:rPr>
          <w:rStyle w:val="-1"/>
          <w:color w:val="000000"/>
          <w:sz w:val="24"/>
          <w:u w:val="none"/>
        </w:rPr>
        <w:t>Υ</w:t>
      </w:r>
      <w:r w:rsidR="00A87EC6">
        <w:rPr>
          <w:rStyle w:val="-1"/>
          <w:color w:val="000000"/>
          <w:sz w:val="24"/>
          <w:u w:val="none"/>
        </w:rPr>
        <w:t>.</w:t>
      </w:r>
      <w:r>
        <w:rPr>
          <w:rStyle w:val="-1"/>
          <w:color w:val="000000"/>
          <w:sz w:val="24"/>
          <w:u w:val="none"/>
        </w:rPr>
        <w:t xml:space="preserve">  </w:t>
      </w:r>
      <w:proofErr w:type="spellStart"/>
      <w:r>
        <w:rPr>
          <w:rStyle w:val="-1"/>
          <w:color w:val="000000"/>
          <w:sz w:val="24"/>
          <w:u w:val="none"/>
        </w:rPr>
        <w:t>κον</w:t>
      </w:r>
      <w:proofErr w:type="spellEnd"/>
      <w:r>
        <w:rPr>
          <w:rStyle w:val="-1"/>
          <w:color w:val="000000"/>
          <w:sz w:val="24"/>
          <w:u w:val="none"/>
        </w:rPr>
        <w:t xml:space="preserve">  Ελ.  </w:t>
      </w:r>
      <w:proofErr w:type="spellStart"/>
      <w:r>
        <w:rPr>
          <w:rStyle w:val="-1"/>
          <w:color w:val="000000"/>
          <w:sz w:val="24"/>
          <w:u w:val="none"/>
        </w:rPr>
        <w:t>Παπαγεωργόπουλο</w:t>
      </w:r>
      <w:proofErr w:type="spellEnd"/>
    </w:p>
    <w:p w:rsidR="007C79AF" w:rsidRDefault="007C79AF">
      <w:pPr>
        <w:jc w:val="both"/>
        <w:rPr>
          <w:rStyle w:val="-1"/>
          <w:color w:val="000000"/>
          <w:sz w:val="24"/>
          <w:u w:val="none"/>
        </w:rPr>
      </w:pPr>
      <w:r>
        <w:rPr>
          <w:rStyle w:val="-1"/>
          <w:color w:val="000000"/>
          <w:sz w:val="24"/>
          <w:u w:val="none"/>
        </w:rPr>
        <w:tab/>
      </w:r>
      <w:r>
        <w:rPr>
          <w:rStyle w:val="-1"/>
          <w:color w:val="000000"/>
          <w:sz w:val="24"/>
          <w:u w:val="none"/>
        </w:rPr>
        <w:tab/>
      </w:r>
      <w:r>
        <w:rPr>
          <w:rStyle w:val="-1"/>
          <w:color w:val="000000"/>
          <w:sz w:val="24"/>
          <w:u w:val="none"/>
        </w:rPr>
        <w:tab/>
      </w:r>
      <w:r>
        <w:rPr>
          <w:rStyle w:val="-1"/>
          <w:color w:val="000000"/>
          <w:sz w:val="24"/>
          <w:u w:val="none"/>
        </w:rPr>
        <w:tab/>
      </w:r>
      <w:r w:rsidR="00A87EC6">
        <w:rPr>
          <w:rStyle w:val="-1"/>
          <w:color w:val="000000"/>
          <w:sz w:val="24"/>
          <w:u w:val="none"/>
        </w:rPr>
        <w:t xml:space="preserve">2) </w:t>
      </w:r>
      <w:r>
        <w:rPr>
          <w:rStyle w:val="-1"/>
          <w:color w:val="000000"/>
          <w:sz w:val="24"/>
          <w:u w:val="none"/>
        </w:rPr>
        <w:t xml:space="preserve">Φαρμακευτικό  Σύλλογο  Ηλείας </w:t>
      </w:r>
    </w:p>
    <w:p w:rsidR="007C79AF" w:rsidRDefault="007C79AF">
      <w:pPr>
        <w:jc w:val="both"/>
        <w:rPr>
          <w:rStyle w:val="-1"/>
          <w:color w:val="000000"/>
          <w:sz w:val="24"/>
          <w:u w:val="none"/>
        </w:rPr>
      </w:pPr>
    </w:p>
    <w:p w:rsidR="007C79AF" w:rsidRDefault="007C79AF">
      <w:pPr>
        <w:jc w:val="both"/>
        <w:rPr>
          <w:rStyle w:val="-1"/>
          <w:color w:val="000000"/>
          <w:sz w:val="24"/>
          <w:u w:val="none"/>
        </w:rPr>
      </w:pPr>
    </w:p>
    <w:p w:rsidR="00A87EC6" w:rsidRDefault="00A87EC6">
      <w:pPr>
        <w:jc w:val="both"/>
        <w:rPr>
          <w:rStyle w:val="-1"/>
          <w:color w:val="000000"/>
          <w:sz w:val="24"/>
          <w:u w:val="none"/>
        </w:rPr>
      </w:pPr>
    </w:p>
    <w:p w:rsidR="00A87EC6" w:rsidRDefault="00A87EC6">
      <w:pPr>
        <w:jc w:val="both"/>
        <w:rPr>
          <w:rStyle w:val="-1"/>
          <w:color w:val="000000"/>
          <w:sz w:val="24"/>
          <w:u w:val="none"/>
        </w:rPr>
      </w:pPr>
    </w:p>
    <w:p w:rsidR="007C79AF" w:rsidRDefault="008F1D2B" w:rsidP="008F1D2B">
      <w:pPr>
        <w:jc w:val="both"/>
        <w:rPr>
          <w:rStyle w:val="-1"/>
          <w:color w:val="000000"/>
          <w:sz w:val="24"/>
          <w:u w:val="none"/>
        </w:rPr>
      </w:pPr>
      <w:r w:rsidRPr="008F1D2B">
        <w:rPr>
          <w:rStyle w:val="-1"/>
          <w:color w:val="000000"/>
          <w:sz w:val="24"/>
          <w:u w:val="none"/>
        </w:rPr>
        <w:t xml:space="preserve">        </w:t>
      </w:r>
      <w:r w:rsidR="002A69A2">
        <w:rPr>
          <w:rStyle w:val="-1"/>
          <w:color w:val="000000"/>
          <w:sz w:val="24"/>
          <w:u w:val="none"/>
        </w:rPr>
        <w:t>Λ</w:t>
      </w:r>
      <w:r w:rsidR="007C79AF">
        <w:rPr>
          <w:rStyle w:val="-1"/>
          <w:color w:val="000000"/>
          <w:sz w:val="24"/>
          <w:u w:val="none"/>
        </w:rPr>
        <w:t xml:space="preserve">άβαμε  γνώση  από </w:t>
      </w:r>
      <w:r w:rsidR="002A69A2">
        <w:rPr>
          <w:rStyle w:val="-1"/>
          <w:color w:val="000000"/>
          <w:sz w:val="24"/>
          <w:u w:val="none"/>
        </w:rPr>
        <w:t xml:space="preserve">εκπρόσωπο θεσμικού φορέα </w:t>
      </w:r>
      <w:r w:rsidR="007C79AF">
        <w:rPr>
          <w:rStyle w:val="-1"/>
          <w:color w:val="000000"/>
          <w:sz w:val="24"/>
          <w:u w:val="none"/>
        </w:rPr>
        <w:t xml:space="preserve">  του χώρου της υγείας </w:t>
      </w:r>
      <w:r w:rsidR="002A69A2">
        <w:rPr>
          <w:rStyle w:val="-1"/>
          <w:color w:val="000000"/>
          <w:sz w:val="24"/>
          <w:u w:val="none"/>
        </w:rPr>
        <w:t>της περιοχής μας</w:t>
      </w:r>
      <w:r w:rsidR="00A87EC6">
        <w:rPr>
          <w:rStyle w:val="-1"/>
          <w:color w:val="000000"/>
          <w:sz w:val="24"/>
          <w:u w:val="none"/>
        </w:rPr>
        <w:t>, ότι</w:t>
      </w:r>
      <w:r w:rsidR="002A69A2">
        <w:rPr>
          <w:rStyle w:val="-1"/>
          <w:color w:val="000000"/>
          <w:sz w:val="24"/>
          <w:u w:val="none"/>
        </w:rPr>
        <w:t xml:space="preserve"> </w:t>
      </w:r>
      <w:r w:rsidR="007C79AF">
        <w:rPr>
          <w:rStyle w:val="-1"/>
          <w:color w:val="000000"/>
          <w:sz w:val="24"/>
          <w:u w:val="none"/>
        </w:rPr>
        <w:t xml:space="preserve">έχουν κλαπεί  </w:t>
      </w:r>
      <w:r w:rsidR="002A69A2">
        <w:rPr>
          <w:rStyle w:val="-1"/>
          <w:color w:val="000000"/>
          <w:sz w:val="24"/>
          <w:u w:val="none"/>
        </w:rPr>
        <w:t>βιβλιάρια  υγείας από άλλες πόλεις</w:t>
      </w:r>
      <w:r w:rsidR="007C79AF">
        <w:rPr>
          <w:rStyle w:val="-1"/>
          <w:color w:val="000000"/>
          <w:sz w:val="24"/>
          <w:u w:val="none"/>
        </w:rPr>
        <w:t xml:space="preserve">  </w:t>
      </w:r>
      <w:r w:rsidR="00A87EC6">
        <w:rPr>
          <w:rStyle w:val="-1"/>
          <w:color w:val="000000"/>
          <w:sz w:val="24"/>
          <w:u w:val="none"/>
        </w:rPr>
        <w:t xml:space="preserve">της </w:t>
      </w:r>
      <w:proofErr w:type="spellStart"/>
      <w:r w:rsidR="00A87EC6">
        <w:rPr>
          <w:rStyle w:val="-1"/>
          <w:color w:val="000000"/>
          <w:sz w:val="24"/>
          <w:u w:val="none"/>
        </w:rPr>
        <w:t>Πελοπον</w:t>
      </w:r>
      <w:proofErr w:type="spellEnd"/>
      <w:r w:rsidR="00A87EC6">
        <w:rPr>
          <w:rStyle w:val="-1"/>
          <w:color w:val="000000"/>
          <w:sz w:val="24"/>
          <w:u w:val="none"/>
        </w:rPr>
        <w:t>-</w:t>
      </w:r>
      <w:r w:rsidR="007C79AF">
        <w:rPr>
          <w:rStyle w:val="-1"/>
          <w:color w:val="000000"/>
          <w:sz w:val="24"/>
          <w:u w:val="none"/>
        </w:rPr>
        <w:t xml:space="preserve"> </w:t>
      </w:r>
      <w:r w:rsidR="002A69A2">
        <w:rPr>
          <w:rStyle w:val="-1"/>
          <w:color w:val="000000"/>
          <w:sz w:val="24"/>
          <w:u w:val="none"/>
        </w:rPr>
        <w:t xml:space="preserve"> </w:t>
      </w:r>
      <w:r w:rsidR="007C79AF">
        <w:rPr>
          <w:rStyle w:val="-1"/>
          <w:color w:val="000000"/>
          <w:sz w:val="24"/>
          <w:u w:val="none"/>
        </w:rPr>
        <w:t xml:space="preserve">νήσου τα οποία  προσκομίσθηκαν   σε ιατρούς  πιστοποιημένους στον ΕΟΠΥΥ  </w:t>
      </w:r>
      <w:r w:rsidR="002A69A2">
        <w:rPr>
          <w:rStyle w:val="-1"/>
          <w:color w:val="000000"/>
          <w:sz w:val="24"/>
          <w:u w:val="none"/>
        </w:rPr>
        <w:t>αλλά και άλλους</w:t>
      </w:r>
      <w:r w:rsidR="00A87EC6">
        <w:rPr>
          <w:rStyle w:val="-1"/>
          <w:color w:val="000000"/>
          <w:sz w:val="24"/>
          <w:u w:val="none"/>
        </w:rPr>
        <w:t xml:space="preserve"> και</w:t>
      </w:r>
      <w:r w:rsidR="002A69A2">
        <w:rPr>
          <w:rStyle w:val="-1"/>
          <w:color w:val="000000"/>
          <w:sz w:val="24"/>
          <w:u w:val="none"/>
        </w:rPr>
        <w:t xml:space="preserve"> </w:t>
      </w:r>
      <w:r w:rsidR="00A87EC6">
        <w:rPr>
          <w:rStyle w:val="-1"/>
          <w:color w:val="000000"/>
          <w:sz w:val="24"/>
          <w:u w:val="none"/>
        </w:rPr>
        <w:t xml:space="preserve"> οι οποίοι</w:t>
      </w:r>
      <w:r w:rsidR="007C79AF">
        <w:rPr>
          <w:rStyle w:val="-1"/>
          <w:color w:val="000000"/>
          <w:sz w:val="24"/>
          <w:u w:val="none"/>
        </w:rPr>
        <w:t xml:space="preserve"> ανέγραψαν </w:t>
      </w:r>
      <w:r w:rsidR="000D2E46">
        <w:rPr>
          <w:rStyle w:val="-1"/>
          <w:color w:val="000000"/>
          <w:sz w:val="24"/>
          <w:u w:val="none"/>
        </w:rPr>
        <w:t xml:space="preserve"> συνταγές φαρμάκων</w:t>
      </w:r>
      <w:r w:rsidRPr="008F1D2B">
        <w:rPr>
          <w:rStyle w:val="-1"/>
          <w:color w:val="000000"/>
          <w:sz w:val="24"/>
          <w:u w:val="none"/>
        </w:rPr>
        <w:t>,</w:t>
      </w:r>
      <w:r w:rsidR="002A69A2">
        <w:rPr>
          <w:rStyle w:val="-1"/>
          <w:color w:val="000000"/>
          <w:sz w:val="24"/>
          <w:u w:val="none"/>
        </w:rPr>
        <w:t xml:space="preserve">  ενδεχόμενα και άλλες  εντολές</w:t>
      </w:r>
      <w:r w:rsidR="000D2E46">
        <w:rPr>
          <w:rStyle w:val="-1"/>
          <w:color w:val="000000"/>
          <w:sz w:val="24"/>
          <w:u w:val="none"/>
        </w:rPr>
        <w:t>.</w:t>
      </w:r>
    </w:p>
    <w:p w:rsidR="000D2E46" w:rsidRDefault="002A69A2" w:rsidP="002A69A2">
      <w:pPr>
        <w:ind w:firstLine="708"/>
        <w:jc w:val="both"/>
        <w:rPr>
          <w:rStyle w:val="-1"/>
          <w:color w:val="000000"/>
          <w:sz w:val="24"/>
          <w:u w:val="none"/>
        </w:rPr>
      </w:pPr>
      <w:r>
        <w:rPr>
          <w:rStyle w:val="-1"/>
          <w:color w:val="000000"/>
          <w:sz w:val="24"/>
          <w:u w:val="none"/>
        </w:rPr>
        <w:t>Με την ευκαιρία υ</w:t>
      </w:r>
      <w:r w:rsidR="000D2E46">
        <w:rPr>
          <w:rStyle w:val="-1"/>
          <w:color w:val="000000"/>
          <w:sz w:val="24"/>
          <w:u w:val="none"/>
        </w:rPr>
        <w:t>πε</w:t>
      </w:r>
      <w:r>
        <w:rPr>
          <w:rStyle w:val="-1"/>
          <w:color w:val="000000"/>
          <w:sz w:val="24"/>
          <w:u w:val="none"/>
        </w:rPr>
        <w:t xml:space="preserve">νθυμίζουμε  πως  ο Ιατρός έχει </w:t>
      </w:r>
      <w:r w:rsidR="000D2E46">
        <w:rPr>
          <w:rStyle w:val="-1"/>
          <w:color w:val="000000"/>
          <w:sz w:val="24"/>
          <w:u w:val="none"/>
        </w:rPr>
        <w:t xml:space="preserve"> την υποχρέωση</w:t>
      </w:r>
      <w:r>
        <w:rPr>
          <w:rStyle w:val="-1"/>
          <w:color w:val="000000"/>
          <w:sz w:val="24"/>
          <w:u w:val="none"/>
        </w:rPr>
        <w:t xml:space="preserve"> και την ευθύνη </w:t>
      </w:r>
      <w:r w:rsidR="000D2E46">
        <w:rPr>
          <w:rStyle w:val="-1"/>
          <w:color w:val="000000"/>
          <w:sz w:val="24"/>
          <w:u w:val="none"/>
        </w:rPr>
        <w:t xml:space="preserve"> πριν εξετάσει  ή αναγράψει  φάρμακα  και εντολές  να </w:t>
      </w:r>
      <w:proofErr w:type="spellStart"/>
      <w:r w:rsidR="000D2E46">
        <w:rPr>
          <w:rStyle w:val="-1"/>
          <w:color w:val="000000"/>
          <w:sz w:val="24"/>
          <w:u w:val="none"/>
        </w:rPr>
        <w:t>ταυτοποιεί</w:t>
      </w:r>
      <w:proofErr w:type="spellEnd"/>
      <w:r w:rsidR="000D2E46">
        <w:rPr>
          <w:rStyle w:val="-1"/>
          <w:color w:val="000000"/>
          <w:sz w:val="24"/>
          <w:u w:val="none"/>
        </w:rPr>
        <w:t xml:space="preserve"> το βι</w:t>
      </w:r>
      <w:r w:rsidR="008F1D2B">
        <w:rPr>
          <w:rStyle w:val="-1"/>
          <w:color w:val="000000"/>
          <w:sz w:val="24"/>
          <w:u w:val="none"/>
        </w:rPr>
        <w:t>βλιάριο  υγείας με τον φέροντα</w:t>
      </w:r>
      <w:r>
        <w:rPr>
          <w:rStyle w:val="-1"/>
          <w:color w:val="000000"/>
          <w:sz w:val="24"/>
          <w:u w:val="none"/>
        </w:rPr>
        <w:t xml:space="preserve"> και να διαπιστώνει την ισχύ του για το τρέχον έτος</w:t>
      </w:r>
      <w:r w:rsidR="008F1D2B" w:rsidRPr="008F1D2B">
        <w:rPr>
          <w:rStyle w:val="-1"/>
          <w:color w:val="000000"/>
          <w:sz w:val="24"/>
          <w:u w:val="none"/>
        </w:rPr>
        <w:t>.</w:t>
      </w:r>
      <w:r w:rsidR="008F1D2B">
        <w:rPr>
          <w:rStyle w:val="-1"/>
          <w:color w:val="000000"/>
          <w:sz w:val="24"/>
          <w:u w:val="none"/>
        </w:rPr>
        <w:t xml:space="preserve"> Να </w:t>
      </w:r>
      <w:r>
        <w:rPr>
          <w:rStyle w:val="-1"/>
          <w:color w:val="000000"/>
          <w:sz w:val="24"/>
          <w:u w:val="none"/>
        </w:rPr>
        <w:t xml:space="preserve">βεβαιώνεται </w:t>
      </w:r>
      <w:r w:rsidR="000D2E46">
        <w:rPr>
          <w:rStyle w:val="-1"/>
          <w:color w:val="000000"/>
          <w:sz w:val="24"/>
          <w:u w:val="none"/>
        </w:rPr>
        <w:t>ότι πρόκειται για τον ίδιο ασθενή</w:t>
      </w:r>
      <w:r>
        <w:rPr>
          <w:rStyle w:val="-1"/>
          <w:color w:val="000000"/>
          <w:sz w:val="24"/>
          <w:u w:val="none"/>
        </w:rPr>
        <w:t xml:space="preserve"> που φέρει το βιβλιάριο υγείας </w:t>
      </w:r>
      <w:r w:rsidR="000D2E46">
        <w:rPr>
          <w:rStyle w:val="-1"/>
          <w:color w:val="000000"/>
          <w:sz w:val="24"/>
          <w:u w:val="none"/>
        </w:rPr>
        <w:t xml:space="preserve"> και </w:t>
      </w:r>
      <w:r w:rsidR="008F1D2B">
        <w:rPr>
          <w:rStyle w:val="-1"/>
          <w:color w:val="000000"/>
          <w:sz w:val="24"/>
          <w:u w:val="none"/>
        </w:rPr>
        <w:t>να</w:t>
      </w:r>
      <w:r w:rsidR="000D2E46">
        <w:rPr>
          <w:rStyle w:val="-1"/>
          <w:color w:val="000000"/>
          <w:sz w:val="24"/>
          <w:u w:val="none"/>
        </w:rPr>
        <w:t xml:space="preserve"> αναγράφει  </w:t>
      </w:r>
      <w:r w:rsidR="008F1D2B">
        <w:rPr>
          <w:rStyle w:val="-1"/>
          <w:color w:val="000000"/>
          <w:sz w:val="24"/>
          <w:u w:val="none"/>
        </w:rPr>
        <w:t>εντολές μόνο αν είναι σίγουρος</w:t>
      </w:r>
      <w:r w:rsidR="000D2E46">
        <w:rPr>
          <w:rStyle w:val="-1"/>
          <w:color w:val="000000"/>
          <w:sz w:val="24"/>
          <w:u w:val="none"/>
        </w:rPr>
        <w:t xml:space="preserve">  για την φυσική ύπαρξη  του οποιουδήποτε  ασφαλισμένου.</w:t>
      </w:r>
    </w:p>
    <w:p w:rsidR="000D2E46" w:rsidRDefault="000D2E46" w:rsidP="008F1D2B">
      <w:pPr>
        <w:ind w:firstLine="708"/>
        <w:jc w:val="both"/>
        <w:rPr>
          <w:rStyle w:val="-1"/>
          <w:color w:val="000000"/>
          <w:sz w:val="24"/>
          <w:u w:val="none"/>
        </w:rPr>
      </w:pPr>
      <w:r>
        <w:rPr>
          <w:rStyle w:val="-1"/>
          <w:color w:val="000000"/>
          <w:sz w:val="24"/>
          <w:u w:val="none"/>
        </w:rPr>
        <w:t xml:space="preserve">Επίσης  </w:t>
      </w:r>
      <w:r w:rsidR="002A69A2">
        <w:rPr>
          <w:rStyle w:val="-1"/>
          <w:color w:val="000000"/>
          <w:sz w:val="24"/>
          <w:u w:val="none"/>
        </w:rPr>
        <w:t>υπενθυμίζουμε ότι μετά την ηλεκτρονική αναγραφή τω</w:t>
      </w:r>
      <w:r w:rsidR="00A87EC6">
        <w:rPr>
          <w:rStyle w:val="-1"/>
          <w:color w:val="000000"/>
          <w:sz w:val="24"/>
          <w:u w:val="none"/>
        </w:rPr>
        <w:t xml:space="preserve">ν φαρμάκων ή εντολών  ο Ιατρός </w:t>
      </w:r>
      <w:r w:rsidR="002A69A2">
        <w:rPr>
          <w:rStyle w:val="-1"/>
          <w:color w:val="000000"/>
          <w:sz w:val="24"/>
          <w:u w:val="none"/>
        </w:rPr>
        <w:t xml:space="preserve">πρέπει να τις </w:t>
      </w:r>
      <w:r w:rsidR="00A87EC6">
        <w:rPr>
          <w:rStyle w:val="-1"/>
          <w:color w:val="000000"/>
          <w:sz w:val="24"/>
          <w:u w:val="none"/>
        </w:rPr>
        <w:t>γρά</w:t>
      </w:r>
      <w:r w:rsidR="002A69A2">
        <w:rPr>
          <w:rStyle w:val="-1"/>
          <w:color w:val="000000"/>
          <w:sz w:val="24"/>
          <w:u w:val="none"/>
        </w:rPr>
        <w:t xml:space="preserve">φει </w:t>
      </w:r>
      <w:r w:rsidR="00A87EC6">
        <w:rPr>
          <w:rStyle w:val="-1"/>
          <w:color w:val="000000"/>
          <w:sz w:val="24"/>
          <w:u w:val="none"/>
        </w:rPr>
        <w:t xml:space="preserve">οπωσδήποτε </w:t>
      </w:r>
      <w:r>
        <w:rPr>
          <w:rStyle w:val="-1"/>
          <w:color w:val="000000"/>
          <w:sz w:val="24"/>
          <w:u w:val="none"/>
        </w:rPr>
        <w:t>στο βιβλιάριο  του</w:t>
      </w:r>
      <w:r w:rsidR="00A87EC6">
        <w:rPr>
          <w:rStyle w:val="-1"/>
          <w:color w:val="000000"/>
          <w:sz w:val="24"/>
          <w:u w:val="none"/>
        </w:rPr>
        <w:t xml:space="preserve"> ασφαλισμένου.</w:t>
      </w:r>
    </w:p>
    <w:p w:rsidR="00A87EC6" w:rsidRDefault="00A87EC6" w:rsidP="008F1D2B">
      <w:pPr>
        <w:ind w:firstLine="708"/>
        <w:jc w:val="both"/>
        <w:rPr>
          <w:rStyle w:val="-1"/>
          <w:color w:val="000000"/>
          <w:sz w:val="24"/>
          <w:u w:val="none"/>
        </w:rPr>
      </w:pPr>
    </w:p>
    <w:p w:rsidR="00A87EC6" w:rsidRDefault="00A87EC6" w:rsidP="00A87EC6">
      <w:pPr>
        <w:ind w:firstLine="708"/>
        <w:jc w:val="both"/>
        <w:rPr>
          <w:rStyle w:val="-1"/>
          <w:color w:val="000000"/>
          <w:sz w:val="24"/>
          <w:u w:val="none"/>
        </w:rPr>
      </w:pPr>
      <w:r>
        <w:rPr>
          <w:rStyle w:val="-1"/>
          <w:color w:val="000000"/>
          <w:sz w:val="24"/>
          <w:u w:val="none"/>
        </w:rPr>
        <w:t xml:space="preserve">Αυτή μας η αναφορά γίνεται για να σας διασφαλίσει και προφυλάξει από την κυκλοφορία βιβλιαρίων ασθενείας που έχουν κλαπεί και </w:t>
      </w:r>
      <w:proofErr w:type="spellStart"/>
      <w:r>
        <w:rPr>
          <w:rStyle w:val="-1"/>
          <w:color w:val="000000"/>
          <w:sz w:val="24"/>
          <w:u w:val="none"/>
        </w:rPr>
        <w:t>γι΄αυτό</w:t>
      </w:r>
      <w:proofErr w:type="spellEnd"/>
      <w:r>
        <w:rPr>
          <w:rStyle w:val="-1"/>
          <w:color w:val="000000"/>
          <w:sz w:val="24"/>
          <w:u w:val="none"/>
        </w:rPr>
        <w:t xml:space="preserve"> θ</w:t>
      </w:r>
      <w:r w:rsidR="000D2E46">
        <w:rPr>
          <w:rStyle w:val="-1"/>
          <w:color w:val="000000"/>
          <w:sz w:val="24"/>
          <w:u w:val="none"/>
        </w:rPr>
        <w:t>εωρούμε  αναγ</w:t>
      </w:r>
      <w:r>
        <w:rPr>
          <w:rStyle w:val="-1"/>
          <w:color w:val="000000"/>
          <w:sz w:val="24"/>
          <w:u w:val="none"/>
        </w:rPr>
        <w:t>καίο και απαραίτητο  να τηρούνται</w:t>
      </w:r>
      <w:r w:rsidR="000D2E46">
        <w:rPr>
          <w:rStyle w:val="-1"/>
          <w:color w:val="000000"/>
          <w:sz w:val="24"/>
          <w:u w:val="none"/>
        </w:rPr>
        <w:t xml:space="preserve">  </w:t>
      </w:r>
      <w:r>
        <w:rPr>
          <w:rStyle w:val="-1"/>
          <w:color w:val="000000"/>
          <w:sz w:val="24"/>
          <w:u w:val="none"/>
        </w:rPr>
        <w:t>τα προαναφερθέντα.</w:t>
      </w:r>
    </w:p>
    <w:p w:rsidR="00A87EC6" w:rsidRDefault="00A87EC6">
      <w:pPr>
        <w:jc w:val="both"/>
        <w:rPr>
          <w:rStyle w:val="-1"/>
          <w:color w:val="000000"/>
          <w:sz w:val="24"/>
          <w:u w:val="none"/>
        </w:rPr>
      </w:pPr>
    </w:p>
    <w:p w:rsidR="000D2E46" w:rsidRPr="001E15E2" w:rsidRDefault="00A87EC6" w:rsidP="00A87EC6">
      <w:pPr>
        <w:jc w:val="both"/>
        <w:rPr>
          <w:rStyle w:val="-1"/>
          <w:color w:val="000000"/>
          <w:sz w:val="24"/>
          <w:u w:val="none"/>
        </w:rPr>
      </w:pPr>
      <w:r>
        <w:rPr>
          <w:rStyle w:val="-1"/>
          <w:color w:val="000000"/>
          <w:sz w:val="24"/>
          <w:u w:val="none"/>
        </w:rPr>
        <w:t xml:space="preserve">        </w:t>
      </w:r>
      <w:r w:rsidR="00B54C67">
        <w:rPr>
          <w:rStyle w:val="-1"/>
          <w:color w:val="000000"/>
          <w:sz w:val="24"/>
          <w:u w:val="none"/>
        </w:rPr>
        <w:t>Σας  συνιστούμε ι</w:t>
      </w:r>
      <w:r w:rsidR="000D2E46">
        <w:rPr>
          <w:rStyle w:val="-1"/>
          <w:color w:val="000000"/>
          <w:sz w:val="24"/>
          <w:u w:val="none"/>
        </w:rPr>
        <w:t xml:space="preserve">διαίτερη προσοχή </w:t>
      </w:r>
      <w:r>
        <w:rPr>
          <w:rStyle w:val="-1"/>
          <w:color w:val="000000"/>
          <w:sz w:val="24"/>
          <w:u w:val="none"/>
        </w:rPr>
        <w:t xml:space="preserve"> για τα παραπάνω διότι </w:t>
      </w:r>
      <w:r w:rsidR="00B54C67">
        <w:rPr>
          <w:rStyle w:val="-1"/>
          <w:color w:val="000000"/>
          <w:sz w:val="24"/>
          <w:u w:val="none"/>
        </w:rPr>
        <w:t>προκύπτουν  ευθύνες.</w:t>
      </w:r>
    </w:p>
    <w:p w:rsidR="00E0543C" w:rsidRPr="001E15E2" w:rsidRDefault="00E0543C">
      <w:pPr>
        <w:jc w:val="both"/>
        <w:rPr>
          <w:rStyle w:val="-1"/>
          <w:color w:val="000000"/>
          <w:sz w:val="24"/>
          <w:u w:val="none"/>
        </w:rPr>
      </w:pPr>
    </w:p>
    <w:p w:rsidR="00E0543C" w:rsidRDefault="00E0543C">
      <w:pPr>
        <w:jc w:val="both"/>
        <w:rPr>
          <w:rStyle w:val="-1"/>
          <w:color w:val="000000"/>
          <w:sz w:val="24"/>
          <w:u w:val="none"/>
        </w:rPr>
      </w:pPr>
    </w:p>
    <w:p w:rsidR="00E0543C" w:rsidRDefault="009C11C2">
      <w:pPr>
        <w:jc w:val="both"/>
        <w:rPr>
          <w:rStyle w:val="-1"/>
          <w:color w:val="000000"/>
          <w:sz w:val="24"/>
          <w:u w:val="none"/>
        </w:rPr>
      </w:pPr>
      <w:r>
        <w:rPr>
          <w:rStyle w:val="-1"/>
          <w:color w:val="000000"/>
          <w:sz w:val="24"/>
          <w:u w:val="none"/>
        </w:rPr>
        <w:t xml:space="preserve">        Ο  Πρόεδρος</w:t>
      </w:r>
      <w:r>
        <w:rPr>
          <w:rStyle w:val="-1"/>
          <w:color w:val="000000"/>
          <w:sz w:val="24"/>
          <w:u w:val="none"/>
        </w:rPr>
        <w:tab/>
      </w:r>
      <w:r>
        <w:rPr>
          <w:rStyle w:val="-1"/>
          <w:color w:val="000000"/>
          <w:sz w:val="24"/>
          <w:u w:val="none"/>
        </w:rPr>
        <w:tab/>
      </w:r>
      <w:r>
        <w:rPr>
          <w:rStyle w:val="-1"/>
          <w:color w:val="000000"/>
          <w:sz w:val="24"/>
          <w:u w:val="none"/>
        </w:rPr>
        <w:tab/>
      </w:r>
      <w:r>
        <w:rPr>
          <w:rStyle w:val="-1"/>
          <w:color w:val="000000"/>
          <w:sz w:val="24"/>
          <w:u w:val="none"/>
        </w:rPr>
        <w:tab/>
      </w:r>
      <w:r>
        <w:rPr>
          <w:rStyle w:val="-1"/>
          <w:color w:val="000000"/>
          <w:sz w:val="24"/>
          <w:u w:val="none"/>
        </w:rPr>
        <w:tab/>
      </w:r>
      <w:r>
        <w:rPr>
          <w:rStyle w:val="-1"/>
          <w:color w:val="000000"/>
          <w:sz w:val="24"/>
          <w:u w:val="none"/>
        </w:rPr>
        <w:tab/>
        <w:t>Ο  Γεν.  Γραμματέας</w:t>
      </w:r>
    </w:p>
    <w:p w:rsidR="00E0543C" w:rsidRDefault="00E0543C">
      <w:pPr>
        <w:jc w:val="both"/>
        <w:rPr>
          <w:rStyle w:val="-1"/>
          <w:color w:val="000000"/>
          <w:sz w:val="24"/>
          <w:u w:val="none"/>
        </w:rPr>
      </w:pPr>
    </w:p>
    <w:p w:rsidR="009C11C2" w:rsidRDefault="009C11C2">
      <w:pPr>
        <w:jc w:val="both"/>
        <w:rPr>
          <w:rStyle w:val="-1"/>
          <w:color w:val="000000"/>
          <w:sz w:val="24"/>
          <w:u w:val="none"/>
        </w:rPr>
      </w:pPr>
      <w:r>
        <w:rPr>
          <w:rStyle w:val="-1"/>
          <w:color w:val="000000"/>
          <w:sz w:val="24"/>
          <w:u w:val="none"/>
        </w:rPr>
        <w:t xml:space="preserve">  Νίκος  Γαλανόπουλος</w:t>
      </w:r>
      <w:r>
        <w:rPr>
          <w:rStyle w:val="-1"/>
          <w:color w:val="000000"/>
          <w:sz w:val="24"/>
          <w:u w:val="none"/>
        </w:rPr>
        <w:tab/>
      </w:r>
      <w:r>
        <w:rPr>
          <w:rStyle w:val="-1"/>
          <w:color w:val="000000"/>
          <w:sz w:val="24"/>
          <w:u w:val="none"/>
        </w:rPr>
        <w:tab/>
      </w:r>
      <w:r>
        <w:rPr>
          <w:rStyle w:val="-1"/>
          <w:color w:val="000000"/>
          <w:sz w:val="24"/>
          <w:u w:val="none"/>
        </w:rPr>
        <w:tab/>
      </w:r>
      <w:r>
        <w:rPr>
          <w:rStyle w:val="-1"/>
          <w:color w:val="000000"/>
          <w:sz w:val="24"/>
          <w:u w:val="none"/>
        </w:rPr>
        <w:tab/>
        <w:t xml:space="preserve">                 Ιωάννης  </w:t>
      </w:r>
      <w:proofErr w:type="spellStart"/>
      <w:r>
        <w:rPr>
          <w:rStyle w:val="-1"/>
          <w:color w:val="000000"/>
          <w:sz w:val="24"/>
          <w:u w:val="none"/>
        </w:rPr>
        <w:t>Δάρας</w:t>
      </w:r>
      <w:proofErr w:type="spellEnd"/>
      <w:r>
        <w:rPr>
          <w:rStyle w:val="-1"/>
          <w:color w:val="000000"/>
          <w:sz w:val="24"/>
          <w:u w:val="none"/>
        </w:rPr>
        <w:t xml:space="preserve"> </w:t>
      </w:r>
    </w:p>
    <w:sectPr w:rsidR="009C11C2" w:rsidSect="00E0543C">
      <w:pgSz w:w="11909" w:h="16834"/>
      <w:pgMar w:top="994" w:right="1703" w:bottom="810" w:left="180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1E15E2"/>
    <w:rsid w:val="000D2E46"/>
    <w:rsid w:val="001E15E2"/>
    <w:rsid w:val="002A69A2"/>
    <w:rsid w:val="00383FAF"/>
    <w:rsid w:val="0060064E"/>
    <w:rsid w:val="007C79AF"/>
    <w:rsid w:val="008D2544"/>
    <w:rsid w:val="008F1D2B"/>
    <w:rsid w:val="009C11C2"/>
    <w:rsid w:val="00A87EC6"/>
    <w:rsid w:val="00B54C67"/>
    <w:rsid w:val="00E0543C"/>
    <w:rsid w:val="00ED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3C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Κείμενο πλαισίου1"/>
    <w:basedOn w:val="a"/>
    <w:rsid w:val="00E0543C"/>
    <w:rPr>
      <w:rFonts w:ascii="Tahoma" w:hAnsi="Tahoma"/>
      <w:sz w:val="16"/>
    </w:rPr>
  </w:style>
  <w:style w:type="character" w:customStyle="1" w:styleId="-1">
    <w:name w:val="Υπερ-σύνδεση1"/>
    <w:basedOn w:val="a0"/>
    <w:rsid w:val="00E0543C"/>
    <w:rPr>
      <w:color w:val="0000FF"/>
      <w:u w:val="single"/>
    </w:rPr>
  </w:style>
  <w:style w:type="paragraph" w:customStyle="1" w:styleId="2">
    <w:name w:val="Κείμενο πλαισίου2"/>
    <w:basedOn w:val="a"/>
    <w:rsid w:val="00E0543C"/>
    <w:rPr>
      <w:rFonts w:ascii="Tahoma" w:hAnsi="Tahoma"/>
      <w:sz w:val="16"/>
    </w:rPr>
  </w:style>
  <w:style w:type="paragraph" w:customStyle="1" w:styleId="unoaeUooei">
    <w:name w:val="?un?o aeUooe?i"/>
    <w:rsid w:val="00E0543C"/>
    <w:pPr>
      <w:overflowPunct w:val="0"/>
      <w:autoSpaceDE w:val="0"/>
      <w:autoSpaceDN w:val="0"/>
      <w:adjustRightInd w:val="0"/>
      <w:textAlignment w:val="baseline"/>
    </w:pPr>
    <w:rPr>
      <w:rFonts w:ascii="Cambria" w:hAnsi="Cambria"/>
      <w:sz w:val="22"/>
    </w:rPr>
  </w:style>
  <w:style w:type="paragraph" w:customStyle="1" w:styleId="3">
    <w:name w:val="Κείμενο πλαισίου3"/>
    <w:basedOn w:val="a"/>
    <w:rsid w:val="00E0543C"/>
    <w:rPr>
      <w:rFonts w:ascii="Tahoma" w:hAnsi="Tahoma"/>
      <w:sz w:val="16"/>
    </w:rPr>
  </w:style>
  <w:style w:type="character" w:customStyle="1" w:styleId="-2">
    <w:name w:val="Υπερ-σύνδεση2"/>
    <w:basedOn w:val="a0"/>
    <w:rsid w:val="00E0543C"/>
    <w:rPr>
      <w:color w:val="0000FF"/>
      <w:u w:val="single"/>
    </w:rPr>
  </w:style>
  <w:style w:type="paragraph" w:customStyle="1" w:styleId="anUanaoioeooao">
    <w:name w:val="?anUanaoio e?ooao"/>
    <w:basedOn w:val="a"/>
    <w:rsid w:val="00E0543C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4">
    <w:name w:val="Κείμενο πλαισίου4"/>
    <w:basedOn w:val="a"/>
    <w:rsid w:val="00E0543C"/>
    <w:rPr>
      <w:rFonts w:ascii="Tahoma" w:hAnsi="Tahoma"/>
      <w:sz w:val="16"/>
    </w:rPr>
  </w:style>
  <w:style w:type="paragraph" w:customStyle="1" w:styleId="5">
    <w:name w:val="Κείμενο πλαισίου5"/>
    <w:basedOn w:val="a"/>
    <w:rsid w:val="00E0543C"/>
    <w:rPr>
      <w:rFonts w:ascii="Tahoma" w:hAnsi="Tahoma"/>
      <w:sz w:val="16"/>
    </w:rPr>
  </w:style>
  <w:style w:type="character" w:customStyle="1" w:styleId="-3">
    <w:name w:val="Υπερ-σύνδεση3"/>
    <w:basedOn w:val="a0"/>
    <w:rsid w:val="00E0543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C79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7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2</cp:revision>
  <cp:lastPrinted>2013-05-23T07:53:00Z</cp:lastPrinted>
  <dcterms:created xsi:type="dcterms:W3CDTF">2013-05-28T10:48:00Z</dcterms:created>
  <dcterms:modified xsi:type="dcterms:W3CDTF">2013-05-28T10:48:00Z</dcterms:modified>
</cp:coreProperties>
</file>