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2" w:rsidRDefault="00E75929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24" w:rsidRDefault="00840524">
      <w:pPr>
        <w:rPr>
          <w:b/>
          <w:sz w:val="22"/>
        </w:rPr>
      </w:pPr>
      <w:r>
        <w:rPr>
          <w:b/>
          <w:sz w:val="22"/>
        </w:rPr>
        <w:t>ΕΛΛΗΝΙΚΗ ΔΗΜΟΚΡΑΤΙΑ</w:t>
      </w:r>
    </w:p>
    <w:p w:rsidR="00512432" w:rsidRPr="00C2637D" w:rsidRDefault="00551826">
      <w:pPr>
        <w:rPr>
          <w:sz w:val="25"/>
          <w:szCs w:val="25"/>
        </w:rPr>
      </w:pPr>
      <w:r w:rsidRPr="00D154F4">
        <w:rPr>
          <w:b/>
          <w:sz w:val="24"/>
          <w:szCs w:val="24"/>
        </w:rPr>
        <w:t>ΙΑΤΡΙΚΟΣ ΣΥΛΛΟΓΟΣ ΠΥΡΓΟΥ-ΟΛΥΜΠΙΑΣ</w:t>
      </w:r>
      <w:r>
        <w:rPr>
          <w:b/>
          <w:sz w:val="22"/>
        </w:rPr>
        <w:t xml:space="preserve">       </w:t>
      </w:r>
      <w:r w:rsidR="00D96B81" w:rsidRPr="00D96B81">
        <w:rPr>
          <w:b/>
          <w:sz w:val="22"/>
        </w:rPr>
        <w:t xml:space="preserve">            </w:t>
      </w:r>
      <w:r>
        <w:rPr>
          <w:b/>
          <w:sz w:val="22"/>
        </w:rPr>
        <w:t xml:space="preserve"> </w:t>
      </w:r>
      <w:r w:rsidR="004D149C" w:rsidRPr="00C5457B">
        <w:rPr>
          <w:rFonts w:asciiTheme="majorHAnsi" w:hAnsiTheme="majorHAnsi"/>
          <w:sz w:val="24"/>
          <w:szCs w:val="24"/>
        </w:rPr>
        <w:t xml:space="preserve">Πύργος </w:t>
      </w:r>
      <w:r w:rsidR="00D154F4" w:rsidRPr="00C5457B">
        <w:rPr>
          <w:rFonts w:asciiTheme="majorHAnsi" w:hAnsiTheme="majorHAnsi"/>
          <w:sz w:val="24"/>
          <w:szCs w:val="24"/>
        </w:rPr>
        <w:t xml:space="preserve"> </w:t>
      </w:r>
      <w:r w:rsidR="00D96B81" w:rsidRPr="00C5457B">
        <w:rPr>
          <w:rFonts w:asciiTheme="majorHAnsi" w:hAnsiTheme="majorHAnsi"/>
          <w:sz w:val="24"/>
          <w:szCs w:val="24"/>
        </w:rPr>
        <w:t>04-11-2015</w:t>
      </w:r>
      <w:r w:rsidR="004D149C" w:rsidRPr="00DD431C">
        <w:rPr>
          <w:sz w:val="26"/>
          <w:szCs w:val="26"/>
        </w:rPr>
        <w:t xml:space="preserve"> </w:t>
      </w:r>
      <w:r>
        <w:rPr>
          <w:b/>
          <w:sz w:val="22"/>
        </w:rPr>
        <w:t xml:space="preserve"> </w:t>
      </w:r>
      <w:r w:rsidR="00E0384A">
        <w:rPr>
          <w:b/>
          <w:sz w:val="22"/>
        </w:rPr>
        <w:t xml:space="preserve">        </w:t>
      </w:r>
      <w:r>
        <w:rPr>
          <w:b/>
          <w:sz w:val="22"/>
        </w:rPr>
        <w:t xml:space="preserve">   </w:t>
      </w:r>
      <w:r w:rsidRPr="00C2637D">
        <w:rPr>
          <w:sz w:val="25"/>
          <w:szCs w:val="25"/>
        </w:rPr>
        <w:t xml:space="preserve">   </w:t>
      </w:r>
    </w:p>
    <w:p w:rsidR="001B311D" w:rsidRDefault="00A00569">
      <w:pPr>
        <w:rPr>
          <w:b/>
          <w:sz w:val="22"/>
        </w:rPr>
      </w:pPr>
      <w:r w:rsidRPr="00D154F4">
        <w:rPr>
          <w:b/>
          <w:sz w:val="24"/>
          <w:szCs w:val="24"/>
        </w:rPr>
        <w:t>ΓΡΗΓΟΡΙΟΥ  Ε΄ 1 – ΠΥΡΓΟΣ  ΗΛΕΙΑΣ  27100</w:t>
      </w:r>
      <w:r>
        <w:rPr>
          <w:b/>
          <w:sz w:val="22"/>
        </w:rPr>
        <w:t xml:space="preserve">              </w:t>
      </w:r>
      <w:r w:rsidR="00C11E94">
        <w:rPr>
          <w:b/>
          <w:sz w:val="22"/>
        </w:rPr>
        <w:t xml:space="preserve"> </w:t>
      </w:r>
      <w:r w:rsidR="00DD5808">
        <w:rPr>
          <w:b/>
          <w:sz w:val="22"/>
        </w:rPr>
        <w:t xml:space="preserve">  </w:t>
      </w:r>
      <w:r w:rsidR="00C268BC">
        <w:rPr>
          <w:b/>
          <w:sz w:val="22"/>
        </w:rPr>
        <w:t xml:space="preserve">      </w:t>
      </w:r>
      <w:r w:rsidR="00C268BC" w:rsidRPr="00C268BC">
        <w:rPr>
          <w:sz w:val="22"/>
        </w:rPr>
        <w:t>Α.Π.:</w:t>
      </w:r>
      <w:r w:rsidR="00DD5808">
        <w:rPr>
          <w:b/>
          <w:sz w:val="22"/>
        </w:rPr>
        <w:t xml:space="preserve">   </w:t>
      </w:r>
      <w:r w:rsidR="00C268BC" w:rsidRPr="00C268BC">
        <w:rPr>
          <w:sz w:val="22"/>
        </w:rPr>
        <w:t>1069</w:t>
      </w:r>
      <w:r w:rsidR="00DD5808" w:rsidRPr="00C268BC">
        <w:rPr>
          <w:sz w:val="22"/>
        </w:rPr>
        <w:t xml:space="preserve">   </w:t>
      </w:r>
    </w:p>
    <w:p w:rsidR="006B70C0" w:rsidRPr="00544C08" w:rsidRDefault="00551826">
      <w:pPr>
        <w:rPr>
          <w:sz w:val="24"/>
          <w:szCs w:val="24"/>
          <w:lang w:val="en-US"/>
        </w:rPr>
      </w:pPr>
      <w:r w:rsidRPr="00D154F4">
        <w:rPr>
          <w:b/>
          <w:sz w:val="24"/>
          <w:szCs w:val="24"/>
        </w:rPr>
        <w:t>ΤΗΛ</w:t>
      </w:r>
      <w:r w:rsidRPr="00544C08">
        <w:rPr>
          <w:b/>
          <w:sz w:val="24"/>
          <w:szCs w:val="24"/>
          <w:lang w:val="en-US"/>
        </w:rPr>
        <w:t xml:space="preserve">:  2621 0 22311   - </w:t>
      </w:r>
      <w:r w:rsidRPr="00D154F4">
        <w:rPr>
          <w:b/>
          <w:sz w:val="24"/>
          <w:szCs w:val="24"/>
        </w:rPr>
        <w:t>ΦΑΞ</w:t>
      </w:r>
      <w:r w:rsidRPr="00544C08">
        <w:rPr>
          <w:b/>
          <w:sz w:val="24"/>
          <w:szCs w:val="24"/>
          <w:lang w:val="en-US"/>
        </w:rPr>
        <w:t>:  2621 0 20044</w:t>
      </w:r>
      <w:r w:rsidRPr="00544C08">
        <w:rPr>
          <w:sz w:val="24"/>
          <w:szCs w:val="24"/>
          <w:lang w:val="en-US"/>
        </w:rPr>
        <w:tab/>
        <w:t xml:space="preserve">                   </w:t>
      </w:r>
      <w:r w:rsidR="00F64E23" w:rsidRPr="00544C08">
        <w:rPr>
          <w:sz w:val="24"/>
          <w:szCs w:val="24"/>
          <w:lang w:val="en-US"/>
        </w:rPr>
        <w:t xml:space="preserve">        </w:t>
      </w:r>
      <w:r w:rsidRPr="00544C08">
        <w:rPr>
          <w:sz w:val="24"/>
          <w:szCs w:val="24"/>
          <w:lang w:val="en-US"/>
        </w:rPr>
        <w:t xml:space="preserve"> </w:t>
      </w:r>
      <w:r w:rsidR="00D447A2" w:rsidRPr="00544C08">
        <w:rPr>
          <w:sz w:val="24"/>
          <w:szCs w:val="24"/>
          <w:lang w:val="en-US"/>
        </w:rPr>
        <w:t xml:space="preserve">  </w:t>
      </w:r>
    </w:p>
    <w:p w:rsidR="00512432" w:rsidRPr="00D154F4" w:rsidRDefault="00840524" w:rsidP="00840524">
      <w:pPr>
        <w:rPr>
          <w:b/>
          <w:sz w:val="24"/>
          <w:szCs w:val="24"/>
          <w:lang w:val="de-DE"/>
        </w:rPr>
      </w:pPr>
      <w:r w:rsidRPr="00544C08">
        <w:rPr>
          <w:b/>
          <w:sz w:val="24"/>
          <w:lang w:val="en-US"/>
        </w:rPr>
        <w:t xml:space="preserve">          </w:t>
      </w:r>
      <w:r w:rsidR="00FC406D" w:rsidRPr="00544C08">
        <w:rPr>
          <w:b/>
          <w:sz w:val="24"/>
          <w:lang w:val="en-US"/>
        </w:rPr>
        <w:t xml:space="preserve"> </w:t>
      </w:r>
      <w:r w:rsidRPr="00D154F4">
        <w:rPr>
          <w:b/>
          <w:sz w:val="24"/>
          <w:szCs w:val="24"/>
          <w:lang w:val="en-US"/>
        </w:rPr>
        <w:t>E</w:t>
      </w:r>
      <w:r w:rsidR="00551826" w:rsidRPr="00D154F4">
        <w:rPr>
          <w:b/>
          <w:sz w:val="24"/>
          <w:szCs w:val="24"/>
          <w:lang w:val="en-US"/>
        </w:rPr>
        <w:t>-</w:t>
      </w:r>
      <w:r w:rsidR="00551826" w:rsidRPr="00D154F4">
        <w:rPr>
          <w:b/>
          <w:sz w:val="24"/>
          <w:szCs w:val="24"/>
          <w:lang w:val="de-DE"/>
        </w:rPr>
        <w:t>mail</w:t>
      </w:r>
      <w:r w:rsidR="00551826" w:rsidRPr="00D154F4">
        <w:rPr>
          <w:b/>
          <w:sz w:val="24"/>
          <w:szCs w:val="24"/>
          <w:lang w:val="en-US"/>
        </w:rPr>
        <w:t xml:space="preserve">: </w:t>
      </w:r>
      <w:hyperlink r:id="rId9" w:history="1"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ispo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@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otenet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.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gr</w:t>
        </w:r>
      </w:hyperlink>
    </w:p>
    <w:p w:rsidR="007E432D" w:rsidRPr="00D154F4" w:rsidRDefault="00304D7F">
      <w:pPr>
        <w:rPr>
          <w:b/>
          <w:sz w:val="24"/>
          <w:szCs w:val="24"/>
          <w:lang w:val="de-DE"/>
        </w:rPr>
      </w:pPr>
      <w:r w:rsidRPr="00FB4262">
        <w:rPr>
          <w:b/>
          <w:sz w:val="24"/>
          <w:lang w:val="en-US"/>
        </w:rPr>
        <w:t xml:space="preserve">          </w:t>
      </w:r>
      <w:r w:rsidR="00FC406D" w:rsidRPr="00FC406D">
        <w:rPr>
          <w:b/>
          <w:sz w:val="24"/>
          <w:lang w:val="en-US"/>
        </w:rPr>
        <w:t xml:space="preserve"> </w:t>
      </w:r>
      <w:r w:rsidR="00840524" w:rsidRPr="00D154F4">
        <w:rPr>
          <w:b/>
          <w:sz w:val="24"/>
          <w:szCs w:val="24"/>
          <w:lang w:val="de-DE"/>
        </w:rPr>
        <w:t>S</w:t>
      </w:r>
      <w:r w:rsidR="007E432D" w:rsidRPr="00D154F4">
        <w:rPr>
          <w:b/>
          <w:sz w:val="24"/>
          <w:szCs w:val="24"/>
          <w:lang w:val="de-DE"/>
        </w:rPr>
        <w:t>ite: www. ispyrgou.gr</w:t>
      </w:r>
    </w:p>
    <w:p w:rsidR="00282873" w:rsidRPr="00544C08" w:rsidRDefault="00282873" w:rsidP="002B2677">
      <w:pPr>
        <w:tabs>
          <w:tab w:val="left" w:pos="3660"/>
        </w:tabs>
        <w:rPr>
          <w:b/>
          <w:sz w:val="24"/>
        </w:rPr>
      </w:pPr>
    </w:p>
    <w:p w:rsidR="00A11922" w:rsidRPr="00544C08" w:rsidRDefault="00A11922" w:rsidP="002B2677">
      <w:pPr>
        <w:tabs>
          <w:tab w:val="left" w:pos="3660"/>
        </w:tabs>
        <w:rPr>
          <w:rFonts w:asciiTheme="majorHAnsi" w:hAnsiTheme="majorHAnsi"/>
          <w:b/>
          <w:sz w:val="24"/>
        </w:rPr>
      </w:pPr>
    </w:p>
    <w:p w:rsidR="00C5457B" w:rsidRDefault="00C5457B" w:rsidP="002B2677">
      <w:pPr>
        <w:tabs>
          <w:tab w:val="left" w:pos="3660"/>
        </w:tabs>
        <w:rPr>
          <w:rFonts w:asciiTheme="majorHAnsi" w:hAnsiTheme="majorHAnsi"/>
          <w:b/>
          <w:sz w:val="24"/>
        </w:rPr>
      </w:pPr>
    </w:p>
    <w:p w:rsidR="00C5457B" w:rsidRPr="00D219DF" w:rsidRDefault="00C5457B" w:rsidP="002B2677">
      <w:pPr>
        <w:tabs>
          <w:tab w:val="left" w:pos="3660"/>
        </w:tabs>
        <w:rPr>
          <w:rFonts w:asciiTheme="majorHAnsi" w:hAnsiTheme="majorHAnsi"/>
          <w:b/>
          <w:sz w:val="24"/>
        </w:rPr>
      </w:pPr>
    </w:p>
    <w:p w:rsidR="00D96B81" w:rsidRPr="00D96B81" w:rsidRDefault="00D96B81" w:rsidP="00D96B81">
      <w:pPr>
        <w:tabs>
          <w:tab w:val="left" w:pos="3660"/>
        </w:tabs>
        <w:jc w:val="center"/>
        <w:rPr>
          <w:rFonts w:asciiTheme="majorHAnsi" w:hAnsiTheme="majorHAnsi"/>
          <w:b/>
          <w:sz w:val="32"/>
          <w:szCs w:val="32"/>
        </w:rPr>
      </w:pPr>
      <w:r w:rsidRPr="00D96B81">
        <w:rPr>
          <w:rFonts w:asciiTheme="majorHAnsi" w:hAnsiTheme="majorHAnsi"/>
          <w:b/>
          <w:sz w:val="32"/>
          <w:szCs w:val="32"/>
        </w:rPr>
        <w:t xml:space="preserve">Επιδότηση </w:t>
      </w:r>
      <w:r w:rsidR="002C5BE4">
        <w:rPr>
          <w:rFonts w:asciiTheme="majorHAnsi" w:hAnsiTheme="majorHAnsi"/>
          <w:b/>
          <w:sz w:val="32"/>
          <w:szCs w:val="32"/>
        </w:rPr>
        <w:t xml:space="preserve"> ιατρών  από το νέο πρόγραμμα  </w:t>
      </w:r>
      <w:r w:rsidRPr="00D96B81">
        <w:rPr>
          <w:rFonts w:asciiTheme="majorHAnsi" w:hAnsiTheme="majorHAnsi"/>
          <w:b/>
          <w:sz w:val="32"/>
          <w:szCs w:val="32"/>
        </w:rPr>
        <w:t>του ΕΣΠΑ</w:t>
      </w:r>
    </w:p>
    <w:p w:rsidR="00D96B81" w:rsidRDefault="00045DF3" w:rsidP="002B2677">
      <w:pPr>
        <w:tabs>
          <w:tab w:val="left" w:pos="3660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</w:t>
      </w:r>
    </w:p>
    <w:p w:rsidR="00D96B81" w:rsidRDefault="00D96B81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D96B81" w:rsidRDefault="00C5457B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</w:t>
      </w:r>
      <w:r w:rsidR="00D96B81">
        <w:rPr>
          <w:rFonts w:asciiTheme="majorHAnsi" w:hAnsiTheme="majorHAnsi"/>
          <w:sz w:val="24"/>
        </w:rPr>
        <w:t xml:space="preserve">Ο  Ιατρικός  Σύλλογος  Πύργου-Ολυμπίας   ενημερώνει  τα  μέλη του  ότι μέσω του νέου προγράμματος  ΕΣΠΑ  «Ενίσχυση  της Αυτοαπασχόλησης  Πτυχιούχων  Τριτοβάθμιας  Εκπαίδευσης»  θα  ενισχυθούν  ιατροί  που  ήδη   διατηρούν  ιδιωτικό  ιατρείο αλλά και </w:t>
      </w:r>
      <w:r w:rsidR="00544C08">
        <w:rPr>
          <w:rFonts w:asciiTheme="majorHAnsi" w:hAnsiTheme="majorHAnsi"/>
          <w:sz w:val="24"/>
        </w:rPr>
        <w:t xml:space="preserve">νέοι </w:t>
      </w:r>
      <w:r w:rsidR="00D96B81">
        <w:rPr>
          <w:rFonts w:asciiTheme="majorHAnsi" w:hAnsiTheme="majorHAnsi"/>
          <w:sz w:val="24"/>
        </w:rPr>
        <w:t>άνεργοι</w:t>
      </w:r>
      <w:r w:rsidR="00544C08">
        <w:rPr>
          <w:rFonts w:asciiTheme="majorHAnsi" w:hAnsiTheme="majorHAnsi"/>
          <w:sz w:val="24"/>
        </w:rPr>
        <w:t xml:space="preserve"> συνάδελφοι</w:t>
      </w:r>
      <w:r w:rsidR="00D96B81">
        <w:rPr>
          <w:rFonts w:asciiTheme="majorHAnsi" w:hAnsiTheme="majorHAnsi"/>
          <w:sz w:val="24"/>
        </w:rPr>
        <w:t xml:space="preserve">  που θα προχωρήσουν  το επόμενο διάστημα   σε έναρξη</w:t>
      </w:r>
      <w:r>
        <w:rPr>
          <w:rFonts w:asciiTheme="majorHAnsi" w:hAnsiTheme="majorHAnsi"/>
          <w:sz w:val="24"/>
        </w:rPr>
        <w:t xml:space="preserve"> ελευθέρου</w:t>
      </w:r>
      <w:r w:rsidR="00DD2217">
        <w:rPr>
          <w:rFonts w:asciiTheme="majorHAnsi" w:hAnsiTheme="majorHAnsi"/>
          <w:sz w:val="24"/>
        </w:rPr>
        <w:t xml:space="preserve"> επαγγέ</w:t>
      </w:r>
      <w:r w:rsidR="00544C08">
        <w:rPr>
          <w:rFonts w:asciiTheme="majorHAnsi" w:hAnsiTheme="majorHAnsi"/>
          <w:sz w:val="24"/>
        </w:rPr>
        <w:t>λμα</w:t>
      </w:r>
      <w:r w:rsidR="00D96B81">
        <w:rPr>
          <w:rFonts w:asciiTheme="majorHAnsi" w:hAnsiTheme="majorHAnsi"/>
          <w:sz w:val="24"/>
        </w:rPr>
        <w:t>τος</w:t>
      </w:r>
      <w:r w:rsidR="00D219DF">
        <w:rPr>
          <w:rFonts w:asciiTheme="majorHAnsi" w:hAnsiTheme="majorHAnsi"/>
          <w:sz w:val="24"/>
        </w:rPr>
        <w:t>.</w:t>
      </w:r>
    </w:p>
    <w:p w:rsidR="00D219DF" w:rsidRDefault="00D219DF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D219DF" w:rsidRDefault="00E5788A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</w:t>
      </w:r>
      <w:r w:rsidR="00D219DF">
        <w:rPr>
          <w:rFonts w:asciiTheme="majorHAnsi" w:hAnsiTheme="majorHAnsi"/>
          <w:sz w:val="24"/>
        </w:rPr>
        <w:t xml:space="preserve">Το  ποσοστό  επιδότησης  </w:t>
      </w:r>
      <w:r w:rsidR="005E7F3E">
        <w:rPr>
          <w:rFonts w:asciiTheme="majorHAnsi" w:hAnsiTheme="majorHAnsi"/>
          <w:sz w:val="24"/>
        </w:rPr>
        <w:t xml:space="preserve">θα είναι από 40% έως </w:t>
      </w:r>
      <w:r w:rsidR="00D219DF">
        <w:rPr>
          <w:rFonts w:asciiTheme="majorHAnsi" w:hAnsiTheme="majorHAnsi"/>
          <w:sz w:val="24"/>
        </w:rPr>
        <w:t xml:space="preserve">100%  και ο επιδοτούμενος προϋπολογισμός  μπορεί να κυμαίνεται  από 5.000 έως  25.000   ευρώ. </w:t>
      </w:r>
    </w:p>
    <w:p w:rsidR="00D219DF" w:rsidRDefault="00D219DF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D219DF" w:rsidRDefault="00D219DF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Οι καλύψεις  μέσω του παραπάνω  προγράμματος  αφορούν:</w:t>
      </w:r>
    </w:p>
    <w:p w:rsidR="00D219DF" w:rsidRDefault="00D219DF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D219DF" w:rsidRDefault="00D219DF" w:rsidP="00C5457B">
      <w:pPr>
        <w:pStyle w:val="a7"/>
        <w:numPr>
          <w:ilvl w:val="0"/>
          <w:numId w:val="6"/>
        </w:num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D219DF">
        <w:rPr>
          <w:rFonts w:asciiTheme="majorHAnsi" w:hAnsiTheme="majorHAnsi"/>
          <w:sz w:val="24"/>
        </w:rPr>
        <w:t>Λειτουργικά  έξοδα</w:t>
      </w:r>
    </w:p>
    <w:p w:rsidR="00D219DF" w:rsidRDefault="00D219DF" w:rsidP="00C5457B">
      <w:pPr>
        <w:pStyle w:val="a7"/>
        <w:numPr>
          <w:ilvl w:val="0"/>
          <w:numId w:val="6"/>
        </w:numPr>
        <w:tabs>
          <w:tab w:val="left" w:pos="366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Αμοιβές  τρίτων</w:t>
      </w:r>
    </w:p>
    <w:p w:rsidR="00D219DF" w:rsidRPr="00D219DF" w:rsidRDefault="00D219DF" w:rsidP="00C5457B">
      <w:pPr>
        <w:pStyle w:val="a7"/>
        <w:numPr>
          <w:ilvl w:val="0"/>
          <w:numId w:val="6"/>
        </w:numPr>
        <w:tabs>
          <w:tab w:val="left" w:pos="3660"/>
        </w:tabs>
        <w:jc w:val="both"/>
        <w:rPr>
          <w:rFonts w:asciiTheme="majorHAnsi" w:hAnsiTheme="majorHAnsi"/>
          <w:b/>
          <w:sz w:val="24"/>
        </w:rPr>
      </w:pPr>
      <w:r w:rsidRPr="00D219DF">
        <w:rPr>
          <w:rFonts w:asciiTheme="majorHAnsi" w:hAnsiTheme="majorHAnsi"/>
          <w:b/>
          <w:sz w:val="24"/>
        </w:rPr>
        <w:t>Κόστος  αγοράς  επαγγελματικού εξοπλισμού</w:t>
      </w:r>
    </w:p>
    <w:p w:rsidR="00D219DF" w:rsidRDefault="00D219DF" w:rsidP="00C5457B">
      <w:pPr>
        <w:pStyle w:val="a7"/>
        <w:numPr>
          <w:ilvl w:val="0"/>
          <w:numId w:val="6"/>
        </w:numPr>
        <w:tabs>
          <w:tab w:val="left" w:pos="366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Δαπάνες  προβολής</w:t>
      </w:r>
    </w:p>
    <w:p w:rsidR="00D219DF" w:rsidRDefault="00D219DF" w:rsidP="00C5457B">
      <w:pPr>
        <w:pStyle w:val="a7"/>
        <w:numPr>
          <w:ilvl w:val="0"/>
          <w:numId w:val="6"/>
        </w:numPr>
        <w:tabs>
          <w:tab w:val="left" w:pos="366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Κόστος μισθωτής  εργασίας</w:t>
      </w:r>
    </w:p>
    <w:p w:rsidR="00B37574" w:rsidRDefault="00B37574" w:rsidP="00C5457B">
      <w:pPr>
        <w:pStyle w:val="a7"/>
        <w:numPr>
          <w:ilvl w:val="0"/>
          <w:numId w:val="6"/>
        </w:num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B37574" w:rsidRDefault="00045DF3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</w:t>
      </w:r>
      <w:r w:rsidR="00B37574" w:rsidRPr="005E7E6A">
        <w:rPr>
          <w:rFonts w:asciiTheme="majorHAnsi" w:hAnsiTheme="majorHAnsi"/>
          <w:b/>
          <w:sz w:val="24"/>
        </w:rPr>
        <w:t>΄Εχει  ανακοι</w:t>
      </w:r>
      <w:r w:rsidR="005E7E6A" w:rsidRPr="005E7E6A">
        <w:rPr>
          <w:rFonts w:asciiTheme="majorHAnsi" w:hAnsiTheme="majorHAnsi"/>
          <w:b/>
          <w:sz w:val="24"/>
        </w:rPr>
        <w:t xml:space="preserve">νωθεί ήδη η προδημοσίευση  </w:t>
      </w:r>
      <w:r w:rsidR="00B37574" w:rsidRPr="005E7E6A">
        <w:rPr>
          <w:rFonts w:asciiTheme="majorHAnsi" w:hAnsiTheme="majorHAnsi"/>
          <w:b/>
          <w:sz w:val="24"/>
        </w:rPr>
        <w:t>του προγράμματος  την οποία  σας   επισυνάπτουμε  στην  παραπάνω  δημοσίευση</w:t>
      </w:r>
      <w:r w:rsidR="00C5457B" w:rsidRPr="005E7E6A">
        <w:rPr>
          <w:rFonts w:asciiTheme="majorHAnsi" w:hAnsiTheme="majorHAnsi"/>
          <w:b/>
          <w:sz w:val="24"/>
        </w:rPr>
        <w:t>.</w:t>
      </w:r>
      <w:r w:rsidR="00C5457B">
        <w:rPr>
          <w:rFonts w:asciiTheme="majorHAnsi" w:hAnsiTheme="majorHAnsi"/>
          <w:sz w:val="24"/>
        </w:rPr>
        <w:t xml:space="preserve"> </w:t>
      </w:r>
      <w:r w:rsidR="005E7E6A">
        <w:rPr>
          <w:rFonts w:asciiTheme="majorHAnsi" w:hAnsiTheme="majorHAnsi"/>
          <w:sz w:val="24"/>
        </w:rPr>
        <w:t xml:space="preserve"> Η </w:t>
      </w:r>
      <w:r w:rsidR="00C5457B">
        <w:rPr>
          <w:rFonts w:asciiTheme="majorHAnsi" w:hAnsiTheme="majorHAnsi"/>
          <w:sz w:val="24"/>
        </w:rPr>
        <w:t>Προδημοσίευση θα παραμείνει  σε διαβούλευση</w:t>
      </w:r>
      <w:r w:rsidR="00C268BC">
        <w:rPr>
          <w:rFonts w:asciiTheme="majorHAnsi" w:hAnsiTheme="majorHAnsi"/>
          <w:sz w:val="24"/>
        </w:rPr>
        <w:t xml:space="preserve">  για ένα μήνα  και στη συνέχεια  θα αναρτηθεί  η πρόσκληση.</w:t>
      </w:r>
      <w:r w:rsidR="005E7E6A">
        <w:rPr>
          <w:rFonts w:asciiTheme="majorHAnsi" w:hAnsiTheme="majorHAnsi"/>
          <w:sz w:val="24"/>
        </w:rPr>
        <w:t xml:space="preserve"> Οι υποβολές των αιτήσεων  αναμένονται  από αρχές  Δεκεμβρίου  και για χρονικό  διάστημα  2  μηνών. </w:t>
      </w:r>
    </w:p>
    <w:p w:rsidR="00C268BC" w:rsidRDefault="00C268BC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C268BC" w:rsidRDefault="00C268BC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1E3998" w:rsidRDefault="001E3998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C268BC" w:rsidRDefault="001E3998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</w:t>
      </w:r>
      <w:r w:rsidR="00C268BC">
        <w:rPr>
          <w:rFonts w:asciiTheme="majorHAnsi" w:hAnsiTheme="majorHAnsi"/>
          <w:sz w:val="24"/>
        </w:rPr>
        <w:t xml:space="preserve">     </w:t>
      </w:r>
      <w:r>
        <w:rPr>
          <w:rFonts w:asciiTheme="majorHAnsi" w:hAnsiTheme="majorHAnsi"/>
          <w:sz w:val="24"/>
        </w:rPr>
        <w:t xml:space="preserve">   Ο  Πρόεδρος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</w:t>
      </w:r>
      <w:r w:rsidR="00C268BC">
        <w:rPr>
          <w:rFonts w:asciiTheme="majorHAnsi" w:hAnsiTheme="majorHAnsi"/>
          <w:sz w:val="24"/>
        </w:rPr>
        <w:t>Ο  Γεν.  Γραμματέας</w:t>
      </w:r>
    </w:p>
    <w:p w:rsidR="00C268BC" w:rsidRDefault="00C268BC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C268BC" w:rsidRPr="00B37574" w:rsidRDefault="001E3998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</w:t>
      </w:r>
      <w:r w:rsidR="00C268BC">
        <w:rPr>
          <w:rFonts w:asciiTheme="majorHAnsi" w:hAnsiTheme="majorHAnsi"/>
          <w:sz w:val="24"/>
        </w:rPr>
        <w:t xml:space="preserve">Νίκος  Κατσαρός                                    </w:t>
      </w:r>
      <w:r>
        <w:rPr>
          <w:rFonts w:asciiTheme="majorHAnsi" w:hAnsiTheme="majorHAnsi"/>
          <w:sz w:val="24"/>
        </w:rPr>
        <w:t xml:space="preserve">                       </w:t>
      </w:r>
      <w:r w:rsidR="00C268BC">
        <w:rPr>
          <w:rFonts w:asciiTheme="majorHAnsi" w:hAnsiTheme="majorHAnsi"/>
          <w:sz w:val="24"/>
        </w:rPr>
        <w:t xml:space="preserve"> Χρήστος  Γιαννικούλης  </w:t>
      </w:r>
    </w:p>
    <w:p w:rsidR="00D219DF" w:rsidRPr="00D219DF" w:rsidRDefault="00D219DF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D219DF" w:rsidRPr="00D219DF" w:rsidRDefault="00D219DF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D96B81" w:rsidRPr="00D96B81" w:rsidRDefault="00D96B81" w:rsidP="00C5457B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D96B81" w:rsidRPr="00D96B81" w:rsidRDefault="00D96B81" w:rsidP="002B2677">
      <w:pPr>
        <w:tabs>
          <w:tab w:val="left" w:pos="3660"/>
        </w:tabs>
        <w:rPr>
          <w:rFonts w:asciiTheme="majorHAnsi" w:hAnsiTheme="majorHAnsi"/>
          <w:b/>
          <w:sz w:val="24"/>
        </w:rPr>
      </w:pPr>
    </w:p>
    <w:p w:rsidR="00D96B81" w:rsidRPr="00D96B81" w:rsidRDefault="00D96B81" w:rsidP="002B2677">
      <w:pPr>
        <w:tabs>
          <w:tab w:val="left" w:pos="3660"/>
        </w:tabs>
        <w:rPr>
          <w:rFonts w:asciiTheme="majorHAnsi" w:hAnsiTheme="majorHAnsi"/>
          <w:b/>
          <w:sz w:val="24"/>
        </w:rPr>
      </w:pPr>
    </w:p>
    <w:p w:rsidR="007B0F20" w:rsidRPr="00D96B81" w:rsidRDefault="007B0F20" w:rsidP="002B2677">
      <w:pPr>
        <w:tabs>
          <w:tab w:val="left" w:pos="3660"/>
        </w:tabs>
        <w:rPr>
          <w:rFonts w:asciiTheme="majorHAnsi" w:hAnsiTheme="majorHAnsi"/>
          <w:b/>
          <w:sz w:val="24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D96B81" w:rsidRPr="00D96B81" w:rsidRDefault="00D96B81" w:rsidP="001B311D">
      <w:pPr>
        <w:tabs>
          <w:tab w:val="left" w:pos="3660"/>
        </w:tabs>
        <w:jc w:val="center"/>
        <w:rPr>
          <w:b/>
          <w:sz w:val="28"/>
          <w:szCs w:val="28"/>
        </w:rPr>
      </w:pPr>
    </w:p>
    <w:sectPr w:rsidR="00D96B81" w:rsidRPr="00D96B81" w:rsidSect="00D77661">
      <w:footerReference w:type="default" r:id="rId10"/>
      <w:pgSz w:w="11909" w:h="16834"/>
      <w:pgMar w:top="992" w:right="1304" w:bottom="851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1E" w:rsidRDefault="00911B1E">
      <w:r>
        <w:separator/>
      </w:r>
    </w:p>
  </w:endnote>
  <w:endnote w:type="continuationSeparator" w:id="1">
    <w:p w:rsidR="00911B1E" w:rsidRDefault="0091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2" w:rsidRDefault="00512432">
    <w:pPr>
      <w:pStyle w:val="a3"/>
      <w:framePr w:wrap="auto" w:vAnchor="text" w:hAnchor="margin" w:xAlign="right" w:y="1"/>
      <w:rPr>
        <w:rStyle w:val="a4"/>
      </w:rPr>
    </w:pPr>
  </w:p>
  <w:p w:rsidR="00512432" w:rsidRDefault="00512432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1E" w:rsidRDefault="00911B1E">
      <w:r>
        <w:separator/>
      </w:r>
    </w:p>
  </w:footnote>
  <w:footnote w:type="continuationSeparator" w:id="1">
    <w:p w:rsidR="00911B1E" w:rsidRDefault="00911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83"/>
    <w:multiLevelType w:val="hybridMultilevel"/>
    <w:tmpl w:val="6268B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4A29"/>
    <w:multiLevelType w:val="hybridMultilevel"/>
    <w:tmpl w:val="B7443C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2B9F"/>
    <w:multiLevelType w:val="hybridMultilevel"/>
    <w:tmpl w:val="B1CA2F52"/>
    <w:lvl w:ilvl="0" w:tplc="70862AE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645DF"/>
    <w:multiLevelType w:val="hybridMultilevel"/>
    <w:tmpl w:val="58924B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C1540"/>
    <w:multiLevelType w:val="hybridMultilevel"/>
    <w:tmpl w:val="1F8ED6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E432D"/>
    <w:rsid w:val="0000773B"/>
    <w:rsid w:val="00007D2D"/>
    <w:rsid w:val="0002490D"/>
    <w:rsid w:val="00045DF3"/>
    <w:rsid w:val="00046793"/>
    <w:rsid w:val="00063CCA"/>
    <w:rsid w:val="00065EF7"/>
    <w:rsid w:val="00074F2A"/>
    <w:rsid w:val="00081ADB"/>
    <w:rsid w:val="00084637"/>
    <w:rsid w:val="00095555"/>
    <w:rsid w:val="00097ADE"/>
    <w:rsid w:val="000B063D"/>
    <w:rsid w:val="000B334F"/>
    <w:rsid w:val="000B4BB1"/>
    <w:rsid w:val="000D0A8C"/>
    <w:rsid w:val="000F4458"/>
    <w:rsid w:val="00135E30"/>
    <w:rsid w:val="00142307"/>
    <w:rsid w:val="0014374B"/>
    <w:rsid w:val="00147582"/>
    <w:rsid w:val="00157EE7"/>
    <w:rsid w:val="00160D6C"/>
    <w:rsid w:val="0017480E"/>
    <w:rsid w:val="00174EC2"/>
    <w:rsid w:val="001805D0"/>
    <w:rsid w:val="00191210"/>
    <w:rsid w:val="00193BC5"/>
    <w:rsid w:val="001A0FE1"/>
    <w:rsid w:val="001B276E"/>
    <w:rsid w:val="001B311D"/>
    <w:rsid w:val="001B4942"/>
    <w:rsid w:val="001C1217"/>
    <w:rsid w:val="001C5F4E"/>
    <w:rsid w:val="001D2D81"/>
    <w:rsid w:val="001D63E1"/>
    <w:rsid w:val="001E3064"/>
    <w:rsid w:val="001E3998"/>
    <w:rsid w:val="001F15F4"/>
    <w:rsid w:val="0020176B"/>
    <w:rsid w:val="002020A5"/>
    <w:rsid w:val="002045A1"/>
    <w:rsid w:val="00206991"/>
    <w:rsid w:val="00213963"/>
    <w:rsid w:val="00213A57"/>
    <w:rsid w:val="002171A1"/>
    <w:rsid w:val="00222422"/>
    <w:rsid w:val="00223C44"/>
    <w:rsid w:val="00227A1E"/>
    <w:rsid w:val="002303B9"/>
    <w:rsid w:val="002306F7"/>
    <w:rsid w:val="0024054A"/>
    <w:rsid w:val="00247B91"/>
    <w:rsid w:val="00264F54"/>
    <w:rsid w:val="00267D21"/>
    <w:rsid w:val="00281DD8"/>
    <w:rsid w:val="00282872"/>
    <w:rsid w:val="00282873"/>
    <w:rsid w:val="00290566"/>
    <w:rsid w:val="002918FF"/>
    <w:rsid w:val="002973F6"/>
    <w:rsid w:val="002B17B1"/>
    <w:rsid w:val="002B2677"/>
    <w:rsid w:val="002B3A02"/>
    <w:rsid w:val="002B61CA"/>
    <w:rsid w:val="002B70F7"/>
    <w:rsid w:val="002C5BE4"/>
    <w:rsid w:val="002E23B8"/>
    <w:rsid w:val="002E4380"/>
    <w:rsid w:val="002F4835"/>
    <w:rsid w:val="00304D7F"/>
    <w:rsid w:val="00305695"/>
    <w:rsid w:val="00306112"/>
    <w:rsid w:val="00310F0F"/>
    <w:rsid w:val="003136D9"/>
    <w:rsid w:val="00314AF3"/>
    <w:rsid w:val="00330F31"/>
    <w:rsid w:val="0033712B"/>
    <w:rsid w:val="00342474"/>
    <w:rsid w:val="00352B1F"/>
    <w:rsid w:val="00352C56"/>
    <w:rsid w:val="0037440D"/>
    <w:rsid w:val="00390B5D"/>
    <w:rsid w:val="00391EEA"/>
    <w:rsid w:val="003B0076"/>
    <w:rsid w:val="003B70A8"/>
    <w:rsid w:val="003D7BC4"/>
    <w:rsid w:val="00415BA1"/>
    <w:rsid w:val="00417131"/>
    <w:rsid w:val="00425DB5"/>
    <w:rsid w:val="00430952"/>
    <w:rsid w:val="00441668"/>
    <w:rsid w:val="004515C4"/>
    <w:rsid w:val="00473DA5"/>
    <w:rsid w:val="004924CE"/>
    <w:rsid w:val="00494D70"/>
    <w:rsid w:val="00497D87"/>
    <w:rsid w:val="004A18EC"/>
    <w:rsid w:val="004A7A41"/>
    <w:rsid w:val="004C4C90"/>
    <w:rsid w:val="004D149C"/>
    <w:rsid w:val="004D1772"/>
    <w:rsid w:val="004D4F1D"/>
    <w:rsid w:val="004F447E"/>
    <w:rsid w:val="004F4E5D"/>
    <w:rsid w:val="00500015"/>
    <w:rsid w:val="00500A09"/>
    <w:rsid w:val="00512432"/>
    <w:rsid w:val="005125C3"/>
    <w:rsid w:val="0051607A"/>
    <w:rsid w:val="00517399"/>
    <w:rsid w:val="00544C08"/>
    <w:rsid w:val="00550483"/>
    <w:rsid w:val="00551826"/>
    <w:rsid w:val="00555232"/>
    <w:rsid w:val="00564061"/>
    <w:rsid w:val="00564822"/>
    <w:rsid w:val="00566478"/>
    <w:rsid w:val="00582A43"/>
    <w:rsid w:val="00586269"/>
    <w:rsid w:val="00596F02"/>
    <w:rsid w:val="005A5C3B"/>
    <w:rsid w:val="005B1C70"/>
    <w:rsid w:val="005B64F0"/>
    <w:rsid w:val="005C0015"/>
    <w:rsid w:val="005D034A"/>
    <w:rsid w:val="005D5129"/>
    <w:rsid w:val="005E4B7C"/>
    <w:rsid w:val="005E7E6A"/>
    <w:rsid w:val="005E7F3E"/>
    <w:rsid w:val="005F71B8"/>
    <w:rsid w:val="00614102"/>
    <w:rsid w:val="00614505"/>
    <w:rsid w:val="0061513E"/>
    <w:rsid w:val="006226EC"/>
    <w:rsid w:val="006231C9"/>
    <w:rsid w:val="00642A0D"/>
    <w:rsid w:val="0064699B"/>
    <w:rsid w:val="00650FA0"/>
    <w:rsid w:val="00654EA9"/>
    <w:rsid w:val="0065696C"/>
    <w:rsid w:val="00663D55"/>
    <w:rsid w:val="00664F91"/>
    <w:rsid w:val="006841C0"/>
    <w:rsid w:val="006B70C0"/>
    <w:rsid w:val="006C1821"/>
    <w:rsid w:val="006C6B38"/>
    <w:rsid w:val="006F1EF2"/>
    <w:rsid w:val="006F2287"/>
    <w:rsid w:val="006F236E"/>
    <w:rsid w:val="006F673D"/>
    <w:rsid w:val="00711EF5"/>
    <w:rsid w:val="00712D3B"/>
    <w:rsid w:val="00714546"/>
    <w:rsid w:val="00717F30"/>
    <w:rsid w:val="0073490F"/>
    <w:rsid w:val="00735CEA"/>
    <w:rsid w:val="007375E2"/>
    <w:rsid w:val="00744A3A"/>
    <w:rsid w:val="00746182"/>
    <w:rsid w:val="00752072"/>
    <w:rsid w:val="0075676F"/>
    <w:rsid w:val="007576F9"/>
    <w:rsid w:val="00773F42"/>
    <w:rsid w:val="00783D77"/>
    <w:rsid w:val="00791E6D"/>
    <w:rsid w:val="007A19C6"/>
    <w:rsid w:val="007B0F20"/>
    <w:rsid w:val="007B40BD"/>
    <w:rsid w:val="007B5F46"/>
    <w:rsid w:val="007D5500"/>
    <w:rsid w:val="007E432D"/>
    <w:rsid w:val="007F55AF"/>
    <w:rsid w:val="007F7C48"/>
    <w:rsid w:val="0080068F"/>
    <w:rsid w:val="008128A0"/>
    <w:rsid w:val="00824729"/>
    <w:rsid w:val="0083039E"/>
    <w:rsid w:val="00840524"/>
    <w:rsid w:val="008535A5"/>
    <w:rsid w:val="00854105"/>
    <w:rsid w:val="0088137B"/>
    <w:rsid w:val="00893ED5"/>
    <w:rsid w:val="0089783E"/>
    <w:rsid w:val="008A0D65"/>
    <w:rsid w:val="008A1265"/>
    <w:rsid w:val="008A1830"/>
    <w:rsid w:val="008A483B"/>
    <w:rsid w:val="008B6E46"/>
    <w:rsid w:val="008C26D7"/>
    <w:rsid w:val="008F14FE"/>
    <w:rsid w:val="008F7FA8"/>
    <w:rsid w:val="00911B1E"/>
    <w:rsid w:val="0091645E"/>
    <w:rsid w:val="00922C7B"/>
    <w:rsid w:val="00925768"/>
    <w:rsid w:val="00935A8A"/>
    <w:rsid w:val="00953DEE"/>
    <w:rsid w:val="009605DB"/>
    <w:rsid w:val="00962D99"/>
    <w:rsid w:val="00962FBF"/>
    <w:rsid w:val="00966AE0"/>
    <w:rsid w:val="009774BB"/>
    <w:rsid w:val="009805D5"/>
    <w:rsid w:val="00987B08"/>
    <w:rsid w:val="00992323"/>
    <w:rsid w:val="009A2A50"/>
    <w:rsid w:val="009A2B3D"/>
    <w:rsid w:val="009A5548"/>
    <w:rsid w:val="009A7D57"/>
    <w:rsid w:val="009B0891"/>
    <w:rsid w:val="009C39A5"/>
    <w:rsid w:val="009D1DC5"/>
    <w:rsid w:val="009D6299"/>
    <w:rsid w:val="009E44EA"/>
    <w:rsid w:val="00A00569"/>
    <w:rsid w:val="00A01D03"/>
    <w:rsid w:val="00A10989"/>
    <w:rsid w:val="00A11922"/>
    <w:rsid w:val="00A13E0B"/>
    <w:rsid w:val="00A217DC"/>
    <w:rsid w:val="00A25B50"/>
    <w:rsid w:val="00A32E11"/>
    <w:rsid w:val="00A37BD2"/>
    <w:rsid w:val="00A431DC"/>
    <w:rsid w:val="00A44C35"/>
    <w:rsid w:val="00A61199"/>
    <w:rsid w:val="00A648E6"/>
    <w:rsid w:val="00A737B8"/>
    <w:rsid w:val="00A819F5"/>
    <w:rsid w:val="00A83D1A"/>
    <w:rsid w:val="00AA3FF9"/>
    <w:rsid w:val="00AA5EDE"/>
    <w:rsid w:val="00AD5048"/>
    <w:rsid w:val="00AD6F88"/>
    <w:rsid w:val="00AF68A5"/>
    <w:rsid w:val="00B10E8F"/>
    <w:rsid w:val="00B11339"/>
    <w:rsid w:val="00B25C0A"/>
    <w:rsid w:val="00B37574"/>
    <w:rsid w:val="00B40F89"/>
    <w:rsid w:val="00B43B2D"/>
    <w:rsid w:val="00B66384"/>
    <w:rsid w:val="00B666B9"/>
    <w:rsid w:val="00B6794A"/>
    <w:rsid w:val="00B7186E"/>
    <w:rsid w:val="00B71C3D"/>
    <w:rsid w:val="00B8536E"/>
    <w:rsid w:val="00B868C4"/>
    <w:rsid w:val="00B919E8"/>
    <w:rsid w:val="00B96C5C"/>
    <w:rsid w:val="00B97761"/>
    <w:rsid w:val="00BA13C4"/>
    <w:rsid w:val="00BB083F"/>
    <w:rsid w:val="00BB59BD"/>
    <w:rsid w:val="00BE256B"/>
    <w:rsid w:val="00BE5C53"/>
    <w:rsid w:val="00C10EAB"/>
    <w:rsid w:val="00C111FD"/>
    <w:rsid w:val="00C11E94"/>
    <w:rsid w:val="00C128AF"/>
    <w:rsid w:val="00C20211"/>
    <w:rsid w:val="00C20584"/>
    <w:rsid w:val="00C24736"/>
    <w:rsid w:val="00C2637D"/>
    <w:rsid w:val="00C268BC"/>
    <w:rsid w:val="00C33C80"/>
    <w:rsid w:val="00C34654"/>
    <w:rsid w:val="00C52072"/>
    <w:rsid w:val="00C52C68"/>
    <w:rsid w:val="00C5457B"/>
    <w:rsid w:val="00C60235"/>
    <w:rsid w:val="00C61235"/>
    <w:rsid w:val="00C7318E"/>
    <w:rsid w:val="00CB08DE"/>
    <w:rsid w:val="00CB554A"/>
    <w:rsid w:val="00CE0534"/>
    <w:rsid w:val="00CE7865"/>
    <w:rsid w:val="00CF135D"/>
    <w:rsid w:val="00CF4CAC"/>
    <w:rsid w:val="00CF516D"/>
    <w:rsid w:val="00D154F4"/>
    <w:rsid w:val="00D15FD1"/>
    <w:rsid w:val="00D219DF"/>
    <w:rsid w:val="00D23773"/>
    <w:rsid w:val="00D25BCB"/>
    <w:rsid w:val="00D3722B"/>
    <w:rsid w:val="00D447A2"/>
    <w:rsid w:val="00D65DAE"/>
    <w:rsid w:val="00D77661"/>
    <w:rsid w:val="00D96B81"/>
    <w:rsid w:val="00DA770A"/>
    <w:rsid w:val="00DB0E78"/>
    <w:rsid w:val="00DB13A8"/>
    <w:rsid w:val="00DB7D1F"/>
    <w:rsid w:val="00DC20F2"/>
    <w:rsid w:val="00DC346F"/>
    <w:rsid w:val="00DC4AB7"/>
    <w:rsid w:val="00DD2217"/>
    <w:rsid w:val="00DD431C"/>
    <w:rsid w:val="00DD5808"/>
    <w:rsid w:val="00DE19F9"/>
    <w:rsid w:val="00DF02CC"/>
    <w:rsid w:val="00DF2A91"/>
    <w:rsid w:val="00DF51A7"/>
    <w:rsid w:val="00E0384A"/>
    <w:rsid w:val="00E11990"/>
    <w:rsid w:val="00E24025"/>
    <w:rsid w:val="00E35F69"/>
    <w:rsid w:val="00E375B2"/>
    <w:rsid w:val="00E520FE"/>
    <w:rsid w:val="00E54507"/>
    <w:rsid w:val="00E5630A"/>
    <w:rsid w:val="00E5788A"/>
    <w:rsid w:val="00E6460C"/>
    <w:rsid w:val="00E67416"/>
    <w:rsid w:val="00E75929"/>
    <w:rsid w:val="00E7695E"/>
    <w:rsid w:val="00EA69EF"/>
    <w:rsid w:val="00EC5527"/>
    <w:rsid w:val="00EE7EAA"/>
    <w:rsid w:val="00EF4F3B"/>
    <w:rsid w:val="00F2169F"/>
    <w:rsid w:val="00F23E29"/>
    <w:rsid w:val="00F26BEF"/>
    <w:rsid w:val="00F316ED"/>
    <w:rsid w:val="00F36BB3"/>
    <w:rsid w:val="00F404DC"/>
    <w:rsid w:val="00F41574"/>
    <w:rsid w:val="00F45E7B"/>
    <w:rsid w:val="00F54D0E"/>
    <w:rsid w:val="00F55690"/>
    <w:rsid w:val="00F64E23"/>
    <w:rsid w:val="00F777FA"/>
    <w:rsid w:val="00F8025A"/>
    <w:rsid w:val="00F8069C"/>
    <w:rsid w:val="00F8300C"/>
    <w:rsid w:val="00F869F5"/>
    <w:rsid w:val="00FA6B5D"/>
    <w:rsid w:val="00FB4262"/>
    <w:rsid w:val="00FC38FA"/>
    <w:rsid w:val="00FC406D"/>
    <w:rsid w:val="00FD141A"/>
    <w:rsid w:val="00FD31D0"/>
    <w:rsid w:val="00FD58C6"/>
    <w:rsid w:val="00FE6F49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12432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512432"/>
  </w:style>
  <w:style w:type="paragraph" w:styleId="a5">
    <w:name w:val="header"/>
    <w:basedOn w:val="a"/>
    <w:semiHidden/>
    <w:rsid w:val="00512432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512432"/>
    <w:rPr>
      <w:color w:val="0000FF"/>
      <w:u w:val="single"/>
    </w:rPr>
  </w:style>
  <w:style w:type="paragraph" w:customStyle="1" w:styleId="anUanaoioeooao">
    <w:name w:val="?anUanaoio e?ooao"/>
    <w:basedOn w:val="a"/>
    <w:rsid w:val="00512432"/>
    <w:pPr>
      <w:spacing w:after="200" w:line="276" w:lineRule="auto"/>
      <w:ind w:left="720"/>
    </w:pPr>
    <w:rPr>
      <w:rFonts w:ascii="Calibri" w:hAnsi="Calibri"/>
      <w:sz w:val="22"/>
    </w:rPr>
  </w:style>
  <w:style w:type="character" w:styleId="-">
    <w:name w:val="Hyperlink"/>
    <w:basedOn w:val="a0"/>
    <w:uiPriority w:val="99"/>
    <w:unhideWhenUsed/>
    <w:rsid w:val="007E432D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535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535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069C"/>
    <w:pPr>
      <w:ind w:left="720"/>
      <w:contextualSpacing/>
    </w:pPr>
  </w:style>
  <w:style w:type="character" w:customStyle="1" w:styleId="apple-converted-space">
    <w:name w:val="apple-converted-space"/>
    <w:basedOn w:val="a0"/>
    <w:rsid w:val="00F45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p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C52B4F-57A1-4146-8D9D-356FC50F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12</cp:revision>
  <cp:lastPrinted>2015-10-29T09:43:00Z</cp:lastPrinted>
  <dcterms:created xsi:type="dcterms:W3CDTF">2015-11-04T12:43:00Z</dcterms:created>
  <dcterms:modified xsi:type="dcterms:W3CDTF">2015-11-04T13:15:00Z</dcterms:modified>
</cp:coreProperties>
</file>