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B55" w:rsidRDefault="00F4543B">
      <w:pPr>
        <w:framePr w:hSpace="180" w:wrap="auto" w:vAnchor="text" w:hAnchor="page" w:x="858" w:y="-123"/>
      </w:pPr>
      <w:r>
        <w:rPr>
          <w:noProof/>
        </w:rPr>
        <w:drawing>
          <wp:inline distT="0" distB="0" distL="0" distR="0">
            <wp:extent cx="533400" cy="6572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B55" w:rsidRDefault="00F55F74">
      <w:pPr>
        <w:rPr>
          <w:b/>
          <w:sz w:val="22"/>
        </w:rPr>
      </w:pPr>
      <w:r>
        <w:rPr>
          <w:b/>
          <w:sz w:val="22"/>
        </w:rPr>
        <w:t>ΙΑΤΡΙΚΟΣ ΣΥΛΛΟΓΟΣ ΠΥΡΓΟΥ-ΟΛΥΜΠΙΑΣ</w:t>
      </w:r>
    </w:p>
    <w:p w:rsidR="00D94412" w:rsidRPr="00D94412" w:rsidRDefault="00F55F74">
      <w:pPr>
        <w:rPr>
          <w:sz w:val="22"/>
        </w:rPr>
      </w:pPr>
      <w:r>
        <w:rPr>
          <w:b/>
          <w:sz w:val="22"/>
        </w:rPr>
        <w:t xml:space="preserve">ΓΡΗΓΟΡΙΟΥ Ε΄1  - ΠΥΡΓΟΣ   27100                             </w:t>
      </w:r>
      <w:r>
        <w:rPr>
          <w:sz w:val="22"/>
        </w:rPr>
        <w:t xml:space="preserve">       Πύργος </w:t>
      </w:r>
      <w:r w:rsidR="00D94412" w:rsidRPr="00533604">
        <w:rPr>
          <w:sz w:val="22"/>
        </w:rPr>
        <w:t xml:space="preserve">  </w:t>
      </w:r>
      <w:r w:rsidR="00692CDC">
        <w:rPr>
          <w:sz w:val="22"/>
        </w:rPr>
        <w:t>07-05-2014</w:t>
      </w:r>
      <w:r>
        <w:rPr>
          <w:sz w:val="22"/>
        </w:rPr>
        <w:t xml:space="preserve">  </w:t>
      </w:r>
      <w:r w:rsidR="004448B8" w:rsidRPr="004448B8">
        <w:rPr>
          <w:sz w:val="22"/>
        </w:rPr>
        <w:t xml:space="preserve">     </w:t>
      </w:r>
    </w:p>
    <w:p w:rsidR="00602B55" w:rsidRPr="00962796" w:rsidRDefault="00F55F74">
      <w:pPr>
        <w:rPr>
          <w:sz w:val="22"/>
          <w:lang w:val="en-US"/>
        </w:rPr>
      </w:pPr>
      <w:r>
        <w:rPr>
          <w:b/>
          <w:sz w:val="22"/>
        </w:rPr>
        <w:t>ΤΗΛ</w:t>
      </w:r>
      <w:r w:rsidRPr="00962796">
        <w:rPr>
          <w:b/>
          <w:sz w:val="22"/>
          <w:lang w:val="en-US"/>
        </w:rPr>
        <w:t xml:space="preserve">:  2621 0 22311   - </w:t>
      </w:r>
      <w:r>
        <w:rPr>
          <w:b/>
          <w:sz w:val="22"/>
        </w:rPr>
        <w:t>ΦΑΞ</w:t>
      </w:r>
      <w:r w:rsidRPr="00962796">
        <w:rPr>
          <w:b/>
          <w:sz w:val="22"/>
          <w:lang w:val="en-US"/>
        </w:rPr>
        <w:t>:  2621 0 20044</w:t>
      </w:r>
      <w:r w:rsidR="00B61C81" w:rsidRPr="00962796">
        <w:rPr>
          <w:sz w:val="22"/>
          <w:lang w:val="en-US"/>
        </w:rPr>
        <w:tab/>
        <w:t xml:space="preserve">                        </w:t>
      </w:r>
      <w:r>
        <w:rPr>
          <w:sz w:val="22"/>
        </w:rPr>
        <w:t>Α</w:t>
      </w:r>
      <w:r w:rsidRPr="00962796">
        <w:rPr>
          <w:sz w:val="22"/>
          <w:lang w:val="en-US"/>
        </w:rPr>
        <w:t>.</w:t>
      </w:r>
      <w:r>
        <w:rPr>
          <w:sz w:val="22"/>
        </w:rPr>
        <w:t>Π</w:t>
      </w:r>
      <w:r w:rsidR="00533604" w:rsidRPr="00962796">
        <w:rPr>
          <w:sz w:val="22"/>
          <w:lang w:val="en-US"/>
        </w:rPr>
        <w:t xml:space="preserve">.: </w:t>
      </w:r>
      <w:r w:rsidR="0094614A" w:rsidRPr="00962796">
        <w:rPr>
          <w:sz w:val="22"/>
          <w:lang w:val="en-US"/>
        </w:rPr>
        <w:t xml:space="preserve"> 484</w:t>
      </w:r>
      <w:r w:rsidRPr="00962796">
        <w:rPr>
          <w:sz w:val="22"/>
          <w:lang w:val="en-US"/>
        </w:rPr>
        <w:t xml:space="preserve">  </w:t>
      </w:r>
    </w:p>
    <w:p w:rsidR="00602B55" w:rsidRPr="00F4543B" w:rsidRDefault="00F55F74">
      <w:pPr>
        <w:rPr>
          <w:b/>
          <w:color w:val="000000"/>
          <w:sz w:val="24"/>
          <w:u w:val="single"/>
          <w:lang w:val="en-US"/>
        </w:rPr>
      </w:pPr>
      <w:r>
        <w:rPr>
          <w:b/>
          <w:sz w:val="24"/>
          <w:lang w:val="de-DE"/>
        </w:rPr>
        <w:t>e</w:t>
      </w:r>
      <w:r w:rsidRPr="00F4543B">
        <w:rPr>
          <w:b/>
          <w:sz w:val="24"/>
          <w:lang w:val="en-US"/>
        </w:rPr>
        <w:t>-</w:t>
      </w:r>
      <w:r>
        <w:rPr>
          <w:b/>
          <w:sz w:val="24"/>
          <w:lang w:val="de-DE"/>
        </w:rPr>
        <w:t>mail</w:t>
      </w:r>
      <w:r w:rsidRPr="00F4543B">
        <w:rPr>
          <w:b/>
          <w:sz w:val="24"/>
          <w:lang w:val="en-US"/>
        </w:rPr>
        <w:t xml:space="preserve">: </w:t>
      </w:r>
      <w:r>
        <w:rPr>
          <w:rStyle w:val="-2"/>
          <w:b/>
          <w:color w:val="000000"/>
          <w:sz w:val="24"/>
          <w:u w:val="none"/>
          <w:lang w:val="de-DE"/>
        </w:rPr>
        <w:t>ispo</w:t>
      </w:r>
      <w:r w:rsidRPr="00F4543B">
        <w:rPr>
          <w:rStyle w:val="-2"/>
          <w:b/>
          <w:color w:val="000000"/>
          <w:sz w:val="24"/>
          <w:u w:val="none"/>
          <w:lang w:val="en-US"/>
        </w:rPr>
        <w:t>@</w:t>
      </w:r>
      <w:r>
        <w:rPr>
          <w:rStyle w:val="-2"/>
          <w:b/>
          <w:color w:val="000000"/>
          <w:sz w:val="24"/>
          <w:u w:val="none"/>
          <w:lang w:val="de-DE"/>
        </w:rPr>
        <w:t>otenet</w:t>
      </w:r>
      <w:r w:rsidRPr="00F4543B">
        <w:rPr>
          <w:rStyle w:val="-2"/>
          <w:b/>
          <w:color w:val="000000"/>
          <w:sz w:val="24"/>
          <w:u w:val="none"/>
          <w:lang w:val="en-US"/>
        </w:rPr>
        <w:t>.</w:t>
      </w:r>
      <w:r>
        <w:rPr>
          <w:rStyle w:val="-2"/>
          <w:b/>
          <w:color w:val="000000"/>
          <w:sz w:val="24"/>
          <w:u w:val="none"/>
          <w:lang w:val="de-DE"/>
        </w:rPr>
        <w:t>gr</w:t>
      </w:r>
    </w:p>
    <w:p w:rsidR="00602B55" w:rsidRPr="002B4D0A" w:rsidRDefault="007A5991">
      <w:pPr>
        <w:rPr>
          <w:b/>
          <w:sz w:val="24"/>
        </w:rPr>
      </w:pPr>
      <w:r>
        <w:rPr>
          <w:b/>
          <w:sz w:val="24"/>
          <w:lang w:val="en-US"/>
        </w:rPr>
        <w:t xml:space="preserve">      </w:t>
      </w:r>
      <w:r w:rsidR="00F55F74">
        <w:rPr>
          <w:b/>
          <w:sz w:val="24"/>
          <w:lang w:val="en-US"/>
        </w:rPr>
        <w:t>site</w:t>
      </w:r>
      <w:r w:rsidR="00F55F74" w:rsidRPr="002B4D0A">
        <w:rPr>
          <w:b/>
          <w:sz w:val="24"/>
        </w:rPr>
        <w:t>:</w:t>
      </w:r>
      <w:r w:rsidR="00533604" w:rsidRPr="002B4D0A">
        <w:rPr>
          <w:b/>
          <w:sz w:val="24"/>
        </w:rPr>
        <w:t xml:space="preserve"> </w:t>
      </w:r>
      <w:r w:rsidR="00F55F74">
        <w:rPr>
          <w:b/>
          <w:sz w:val="24"/>
          <w:lang w:val="en-US"/>
        </w:rPr>
        <w:t>www</w:t>
      </w:r>
      <w:r w:rsidR="00F55F74" w:rsidRPr="002B4D0A">
        <w:rPr>
          <w:b/>
          <w:sz w:val="24"/>
        </w:rPr>
        <w:t>.</w:t>
      </w:r>
      <w:r w:rsidR="00F55F74">
        <w:rPr>
          <w:b/>
          <w:sz w:val="24"/>
          <w:lang w:val="en-US"/>
        </w:rPr>
        <w:t>ispyrgou</w:t>
      </w:r>
      <w:r w:rsidR="00F55F74" w:rsidRPr="002B4D0A">
        <w:rPr>
          <w:b/>
          <w:sz w:val="24"/>
        </w:rPr>
        <w:t>.</w:t>
      </w:r>
      <w:r w:rsidR="00F55F74">
        <w:rPr>
          <w:b/>
          <w:sz w:val="24"/>
          <w:lang w:val="en-US"/>
        </w:rPr>
        <w:t>gr</w:t>
      </w:r>
    </w:p>
    <w:p w:rsidR="00602B55" w:rsidRPr="002B4D0A" w:rsidRDefault="00602B55">
      <w:pPr>
        <w:rPr>
          <w:sz w:val="24"/>
        </w:rPr>
      </w:pPr>
    </w:p>
    <w:p w:rsidR="00294B67" w:rsidRPr="002B4D0A" w:rsidRDefault="00294B67">
      <w:pPr>
        <w:jc w:val="both"/>
        <w:rPr>
          <w:sz w:val="28"/>
        </w:rPr>
      </w:pPr>
    </w:p>
    <w:p w:rsidR="00A04A36" w:rsidRDefault="00294B67" w:rsidP="00404A34">
      <w:pPr>
        <w:tabs>
          <w:tab w:val="left" w:pos="3615"/>
        </w:tabs>
        <w:jc w:val="both"/>
        <w:rPr>
          <w:sz w:val="28"/>
        </w:rPr>
      </w:pPr>
      <w:r>
        <w:rPr>
          <w:sz w:val="28"/>
        </w:rPr>
        <w:t xml:space="preserve">                               ΔΕΛΤΙΟ  ΤΥΠΟΥ-ΕΝΗΜΕΡΩΣΗ</w:t>
      </w:r>
    </w:p>
    <w:p w:rsidR="00864C0D" w:rsidRPr="00864C0D" w:rsidRDefault="00864C0D" w:rsidP="00404A34">
      <w:pPr>
        <w:tabs>
          <w:tab w:val="left" w:pos="3615"/>
        </w:tabs>
        <w:jc w:val="both"/>
        <w:rPr>
          <w:b/>
          <w:sz w:val="28"/>
        </w:rPr>
      </w:pPr>
    </w:p>
    <w:p w:rsidR="00864C0D" w:rsidRPr="00864C0D" w:rsidRDefault="00864C0D" w:rsidP="00864C0D">
      <w:pPr>
        <w:tabs>
          <w:tab w:val="left" w:pos="3615"/>
        </w:tabs>
        <w:jc w:val="center"/>
        <w:rPr>
          <w:b/>
          <w:sz w:val="28"/>
        </w:rPr>
      </w:pPr>
      <w:r w:rsidRPr="00864C0D">
        <w:rPr>
          <w:b/>
          <w:sz w:val="28"/>
        </w:rPr>
        <w:t>ΝΕΑ  ΑΠΟ ΤΗΝ ΤΕΛΕΥΤΑΙΑ  Γ.Σ.  ΤΟΥ  Π.Ι.Σ ΤΗΣ  03-05-2014</w:t>
      </w:r>
    </w:p>
    <w:p w:rsidR="00864C0D" w:rsidRPr="00864C0D" w:rsidRDefault="00864C0D" w:rsidP="00864C0D">
      <w:pPr>
        <w:tabs>
          <w:tab w:val="left" w:pos="3615"/>
        </w:tabs>
        <w:jc w:val="center"/>
        <w:rPr>
          <w:b/>
          <w:sz w:val="28"/>
        </w:rPr>
      </w:pPr>
      <w:r w:rsidRPr="00864C0D">
        <w:rPr>
          <w:b/>
          <w:sz w:val="28"/>
        </w:rPr>
        <w:t>ΠΡΟΤΑΣΗ  ΓΙΑ ΝΕΟ ΝΟΜΟΘΕΤΙΚΟ ΠΛΑΙΣΙΟ ΠΟΥ ΘΑ ΔΙΕΠΕΙ ΤΗ ΛΕΙΤΟΥΡΓΙΑ ΤΩΝ ΙΑΤΡΙΚΩΝ ΣΥΛΛΟΓΩΝ</w:t>
      </w:r>
    </w:p>
    <w:p w:rsidR="00404A34" w:rsidRPr="002B4D0A" w:rsidRDefault="00404A34" w:rsidP="00A04A36">
      <w:pPr>
        <w:jc w:val="both"/>
        <w:rPr>
          <w:rFonts w:asciiTheme="majorHAnsi" w:hAnsiTheme="majorHAnsi"/>
          <w:sz w:val="24"/>
          <w:szCs w:val="24"/>
        </w:rPr>
      </w:pPr>
    </w:p>
    <w:p w:rsidR="002B4D0A" w:rsidRPr="00692CDC" w:rsidRDefault="00692CDC" w:rsidP="00404A3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r w:rsidR="00BC1E25">
        <w:rPr>
          <w:rFonts w:asciiTheme="majorHAnsi" w:hAnsiTheme="majorHAnsi"/>
          <w:sz w:val="24"/>
          <w:szCs w:val="24"/>
        </w:rPr>
        <w:t xml:space="preserve"> </w:t>
      </w:r>
      <w:r w:rsidR="002B4D0A">
        <w:rPr>
          <w:rFonts w:asciiTheme="majorHAnsi" w:hAnsiTheme="majorHAnsi"/>
          <w:sz w:val="24"/>
          <w:szCs w:val="24"/>
        </w:rPr>
        <w:t>Πραγματοποιήθηκε το Σάββατο</w:t>
      </w:r>
      <w:r>
        <w:rPr>
          <w:rFonts w:asciiTheme="majorHAnsi" w:hAnsiTheme="majorHAnsi"/>
          <w:sz w:val="24"/>
          <w:szCs w:val="24"/>
        </w:rPr>
        <w:t xml:space="preserve"> 03-05-2014</w:t>
      </w:r>
      <w:r w:rsidR="00962796">
        <w:rPr>
          <w:rFonts w:asciiTheme="majorHAnsi" w:hAnsiTheme="majorHAnsi"/>
          <w:sz w:val="24"/>
          <w:szCs w:val="24"/>
        </w:rPr>
        <w:t xml:space="preserve">  σε </w:t>
      </w:r>
      <w:r w:rsidR="002B4D0A">
        <w:rPr>
          <w:rFonts w:asciiTheme="majorHAnsi" w:hAnsiTheme="majorHAnsi"/>
          <w:sz w:val="24"/>
          <w:szCs w:val="24"/>
        </w:rPr>
        <w:t xml:space="preserve"> ολομέλεια</w:t>
      </w:r>
      <w:r w:rsidR="00A61D73">
        <w:rPr>
          <w:rFonts w:asciiTheme="majorHAnsi" w:hAnsiTheme="majorHAnsi"/>
          <w:sz w:val="24"/>
          <w:szCs w:val="24"/>
        </w:rPr>
        <w:t xml:space="preserve"> </w:t>
      </w:r>
      <w:r w:rsidR="002B4D0A">
        <w:rPr>
          <w:rFonts w:asciiTheme="majorHAnsi" w:hAnsiTheme="majorHAnsi"/>
          <w:sz w:val="24"/>
          <w:szCs w:val="24"/>
        </w:rPr>
        <w:t xml:space="preserve">με την παρουσία </w:t>
      </w:r>
      <w:r>
        <w:rPr>
          <w:rFonts w:asciiTheme="majorHAnsi" w:hAnsiTheme="majorHAnsi"/>
          <w:sz w:val="24"/>
          <w:szCs w:val="24"/>
        </w:rPr>
        <w:t xml:space="preserve">των </w:t>
      </w:r>
      <w:r w:rsidR="002B4D0A">
        <w:rPr>
          <w:rFonts w:asciiTheme="majorHAnsi" w:hAnsiTheme="majorHAnsi"/>
          <w:sz w:val="24"/>
          <w:szCs w:val="24"/>
        </w:rPr>
        <w:t>εκπρ</w:t>
      </w:r>
      <w:r>
        <w:rPr>
          <w:rFonts w:asciiTheme="majorHAnsi" w:hAnsiTheme="majorHAnsi"/>
          <w:sz w:val="24"/>
          <w:szCs w:val="24"/>
        </w:rPr>
        <w:t>οσώπων και των Προέδρων  των Ιατρικών Συλλόγων ό</w:t>
      </w:r>
      <w:r w:rsidR="002B4D0A">
        <w:rPr>
          <w:rFonts w:asciiTheme="majorHAnsi" w:hAnsiTheme="majorHAnsi"/>
          <w:sz w:val="24"/>
          <w:szCs w:val="24"/>
        </w:rPr>
        <w:t>λης της χώρας</w:t>
      </w:r>
      <w:r w:rsidR="00294B67">
        <w:rPr>
          <w:rFonts w:asciiTheme="majorHAnsi" w:hAnsiTheme="majorHAnsi"/>
          <w:sz w:val="24"/>
          <w:szCs w:val="24"/>
        </w:rPr>
        <w:t>,</w:t>
      </w:r>
      <w:r w:rsidR="002B4D0A">
        <w:rPr>
          <w:rFonts w:asciiTheme="majorHAnsi" w:hAnsiTheme="majorHAnsi"/>
          <w:sz w:val="24"/>
          <w:szCs w:val="24"/>
        </w:rPr>
        <w:t xml:space="preserve"> </w:t>
      </w:r>
      <w:r w:rsidR="00294B67">
        <w:rPr>
          <w:rFonts w:asciiTheme="majorHAnsi" w:hAnsiTheme="majorHAnsi"/>
          <w:sz w:val="24"/>
          <w:szCs w:val="24"/>
        </w:rPr>
        <w:t xml:space="preserve"> η Γενική Συνέλευση </w:t>
      </w:r>
      <w:r w:rsidR="002B4D0A">
        <w:rPr>
          <w:rFonts w:asciiTheme="majorHAnsi" w:hAnsiTheme="majorHAnsi"/>
          <w:sz w:val="24"/>
          <w:szCs w:val="24"/>
        </w:rPr>
        <w:t xml:space="preserve"> του Π</w:t>
      </w:r>
      <w:r>
        <w:rPr>
          <w:rFonts w:asciiTheme="majorHAnsi" w:hAnsiTheme="majorHAnsi"/>
          <w:sz w:val="24"/>
          <w:szCs w:val="24"/>
        </w:rPr>
        <w:t>.</w:t>
      </w:r>
      <w:r w:rsidR="002B4D0A">
        <w:rPr>
          <w:rFonts w:asciiTheme="majorHAnsi" w:hAnsiTheme="majorHAnsi"/>
          <w:sz w:val="24"/>
          <w:szCs w:val="24"/>
        </w:rPr>
        <w:t>Ι</w:t>
      </w:r>
      <w:r>
        <w:rPr>
          <w:rFonts w:asciiTheme="majorHAnsi" w:hAnsiTheme="majorHAnsi"/>
          <w:sz w:val="24"/>
          <w:szCs w:val="24"/>
        </w:rPr>
        <w:t>.</w:t>
      </w:r>
      <w:r w:rsidR="002B4D0A">
        <w:rPr>
          <w:rFonts w:asciiTheme="majorHAnsi" w:hAnsiTheme="majorHAnsi"/>
          <w:sz w:val="24"/>
          <w:szCs w:val="24"/>
        </w:rPr>
        <w:t xml:space="preserve">Σ με κύριο </w:t>
      </w:r>
      <w:r>
        <w:rPr>
          <w:rFonts w:asciiTheme="majorHAnsi" w:hAnsiTheme="majorHAnsi"/>
          <w:sz w:val="24"/>
          <w:szCs w:val="24"/>
        </w:rPr>
        <w:t>θ</w:t>
      </w:r>
      <w:r w:rsidR="002B4D0A">
        <w:rPr>
          <w:rFonts w:asciiTheme="majorHAnsi" w:hAnsiTheme="majorHAnsi"/>
          <w:sz w:val="24"/>
          <w:szCs w:val="24"/>
        </w:rPr>
        <w:t>έμα</w:t>
      </w:r>
      <w:r w:rsidR="00A61D73">
        <w:rPr>
          <w:rFonts w:asciiTheme="majorHAnsi" w:hAnsiTheme="majorHAnsi"/>
          <w:sz w:val="24"/>
          <w:szCs w:val="24"/>
        </w:rPr>
        <w:t>,</w:t>
      </w:r>
      <w:r w:rsidR="002B4D0A">
        <w:rPr>
          <w:rFonts w:asciiTheme="majorHAnsi" w:hAnsiTheme="majorHAnsi"/>
          <w:sz w:val="24"/>
          <w:szCs w:val="24"/>
        </w:rPr>
        <w:t xml:space="preserve"> την επεξεργασία και </w:t>
      </w:r>
      <w:r>
        <w:rPr>
          <w:rFonts w:asciiTheme="majorHAnsi" w:hAnsiTheme="majorHAnsi"/>
          <w:sz w:val="24"/>
          <w:szCs w:val="24"/>
        </w:rPr>
        <w:t>έ</w:t>
      </w:r>
      <w:r w:rsidR="002B4D0A">
        <w:rPr>
          <w:rFonts w:asciiTheme="majorHAnsi" w:hAnsiTheme="majorHAnsi"/>
          <w:sz w:val="24"/>
          <w:szCs w:val="24"/>
        </w:rPr>
        <w:t>γκριση ενός τελικού σχεδίου</w:t>
      </w:r>
      <w:r w:rsidR="00627FB0">
        <w:rPr>
          <w:rFonts w:asciiTheme="majorHAnsi" w:hAnsiTheme="majorHAnsi"/>
          <w:sz w:val="24"/>
          <w:szCs w:val="24"/>
        </w:rPr>
        <w:t xml:space="preserve"> νομοθεσίας</w:t>
      </w:r>
      <w:r w:rsidR="00A61D73">
        <w:rPr>
          <w:rFonts w:asciiTheme="majorHAnsi" w:hAnsiTheme="majorHAnsi"/>
          <w:sz w:val="24"/>
          <w:szCs w:val="24"/>
        </w:rPr>
        <w:t>,</w:t>
      </w:r>
      <w:r w:rsidR="002B4D0A">
        <w:rPr>
          <w:rFonts w:asciiTheme="majorHAnsi" w:hAnsiTheme="majorHAnsi"/>
          <w:sz w:val="24"/>
          <w:szCs w:val="24"/>
        </w:rPr>
        <w:t xml:space="preserve">  </w:t>
      </w:r>
      <w:r w:rsidR="00962796">
        <w:rPr>
          <w:rFonts w:asciiTheme="majorHAnsi" w:hAnsiTheme="majorHAnsi"/>
          <w:sz w:val="24"/>
          <w:szCs w:val="24"/>
        </w:rPr>
        <w:t>για την άσκηση της Ι</w:t>
      </w:r>
      <w:r w:rsidR="003F6EB4">
        <w:rPr>
          <w:rFonts w:asciiTheme="majorHAnsi" w:hAnsiTheme="majorHAnsi"/>
          <w:sz w:val="24"/>
          <w:szCs w:val="24"/>
        </w:rPr>
        <w:t>ατρικής</w:t>
      </w:r>
      <w:r w:rsidR="003F6EB4" w:rsidRPr="003F6EB4">
        <w:rPr>
          <w:rFonts w:asciiTheme="majorHAnsi" w:hAnsiTheme="majorHAnsi"/>
          <w:sz w:val="24"/>
          <w:szCs w:val="24"/>
        </w:rPr>
        <w:t xml:space="preserve"> </w:t>
      </w:r>
      <w:r w:rsidR="002B4D0A">
        <w:rPr>
          <w:rFonts w:asciiTheme="majorHAnsi" w:hAnsiTheme="majorHAnsi"/>
          <w:sz w:val="24"/>
          <w:szCs w:val="24"/>
        </w:rPr>
        <w:t xml:space="preserve">και την αντίστοιχη λειτουργία και </w:t>
      </w:r>
      <w:r w:rsidR="00627FB0">
        <w:rPr>
          <w:rFonts w:asciiTheme="majorHAnsi" w:hAnsiTheme="majorHAnsi"/>
          <w:sz w:val="24"/>
          <w:szCs w:val="24"/>
        </w:rPr>
        <w:t xml:space="preserve">τις </w:t>
      </w:r>
      <w:r w:rsidR="002B4D0A">
        <w:rPr>
          <w:rFonts w:asciiTheme="majorHAnsi" w:hAnsiTheme="majorHAnsi"/>
          <w:sz w:val="24"/>
          <w:szCs w:val="24"/>
        </w:rPr>
        <w:t xml:space="preserve">ευθύνες  των </w:t>
      </w:r>
      <w:r>
        <w:rPr>
          <w:rFonts w:asciiTheme="majorHAnsi" w:hAnsiTheme="majorHAnsi"/>
          <w:sz w:val="24"/>
          <w:szCs w:val="24"/>
        </w:rPr>
        <w:t xml:space="preserve"> Ιατρικών Συλλόγων </w:t>
      </w:r>
      <w:r w:rsidR="002B4D0A">
        <w:rPr>
          <w:rFonts w:asciiTheme="majorHAnsi" w:hAnsiTheme="majorHAnsi"/>
          <w:sz w:val="24"/>
          <w:szCs w:val="24"/>
        </w:rPr>
        <w:t xml:space="preserve">προς τους </w:t>
      </w:r>
      <w:r>
        <w:rPr>
          <w:rFonts w:asciiTheme="majorHAnsi" w:hAnsiTheme="majorHAnsi"/>
          <w:sz w:val="24"/>
          <w:szCs w:val="24"/>
        </w:rPr>
        <w:t>ιατρούς μέλ</w:t>
      </w:r>
      <w:r w:rsidR="00627FB0">
        <w:rPr>
          <w:rFonts w:asciiTheme="majorHAnsi" w:hAnsiTheme="majorHAnsi"/>
          <w:sz w:val="24"/>
          <w:szCs w:val="24"/>
        </w:rPr>
        <w:t xml:space="preserve">η τους και την κοινωνία, </w:t>
      </w:r>
      <w:r w:rsidR="002C1077">
        <w:rPr>
          <w:rFonts w:asciiTheme="majorHAnsi" w:hAnsiTheme="majorHAnsi"/>
          <w:sz w:val="24"/>
          <w:szCs w:val="24"/>
        </w:rPr>
        <w:t>αλλά και</w:t>
      </w:r>
      <w:r w:rsidR="007C7882">
        <w:rPr>
          <w:rFonts w:asciiTheme="majorHAnsi" w:hAnsiTheme="majorHAnsi"/>
          <w:sz w:val="24"/>
          <w:szCs w:val="24"/>
        </w:rPr>
        <w:t xml:space="preserve"> τις υποχρεώσεις</w:t>
      </w:r>
      <w:r w:rsidR="002C1077">
        <w:rPr>
          <w:rFonts w:asciiTheme="majorHAnsi" w:hAnsiTheme="majorHAnsi"/>
          <w:sz w:val="24"/>
          <w:szCs w:val="24"/>
        </w:rPr>
        <w:t xml:space="preserve"> των ιατρών προς τους Συλλόγους των οποίων είναι μέλη, </w:t>
      </w:r>
      <w:r w:rsidR="00627FB0">
        <w:rPr>
          <w:rFonts w:asciiTheme="majorHAnsi" w:hAnsiTheme="majorHAnsi"/>
          <w:sz w:val="24"/>
          <w:szCs w:val="24"/>
        </w:rPr>
        <w:t>που  εκτιμάται</w:t>
      </w:r>
      <w:r>
        <w:rPr>
          <w:rFonts w:asciiTheme="majorHAnsi" w:hAnsiTheme="majorHAnsi"/>
          <w:sz w:val="24"/>
          <w:szCs w:val="24"/>
        </w:rPr>
        <w:t xml:space="preserve"> να ισχύσει τα  επόμενα 30 χρόνια.</w:t>
      </w:r>
    </w:p>
    <w:p w:rsidR="002E433C" w:rsidRDefault="00294B67" w:rsidP="00BC1E25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Σ αυτή τη διαδικασία ο Ιατρικός  Σύλλογος Πύργου-Ολυμπίας </w:t>
      </w:r>
      <w:r w:rsidR="002C13DF">
        <w:rPr>
          <w:rFonts w:asciiTheme="majorHAnsi" w:hAnsiTheme="majorHAnsi"/>
          <w:sz w:val="24"/>
          <w:szCs w:val="24"/>
        </w:rPr>
        <w:t xml:space="preserve">(μετά από τρεις συνεδριάσεις του Διοικητικού του Συμβουλίου), </w:t>
      </w:r>
      <w:r w:rsidR="002B4D0A">
        <w:rPr>
          <w:rFonts w:asciiTheme="majorHAnsi" w:hAnsiTheme="majorHAnsi"/>
          <w:sz w:val="24"/>
          <w:szCs w:val="24"/>
        </w:rPr>
        <w:t>υπέβαλλε ένα σύνολο  προτάσεων για τροποποιήσεις επί της νομοθεσίας</w:t>
      </w:r>
      <w:r>
        <w:rPr>
          <w:rFonts w:asciiTheme="majorHAnsi" w:hAnsiTheme="majorHAnsi"/>
          <w:sz w:val="24"/>
          <w:szCs w:val="24"/>
        </w:rPr>
        <w:t>,</w:t>
      </w:r>
      <w:r w:rsidR="002B4D0A">
        <w:rPr>
          <w:rFonts w:asciiTheme="majorHAnsi" w:hAnsiTheme="majorHAnsi"/>
          <w:sz w:val="24"/>
          <w:szCs w:val="24"/>
        </w:rPr>
        <w:t xml:space="preserve"> οι οποίες έτυχαν ιδιαίτερης μνείας </w:t>
      </w:r>
      <w:r w:rsidR="0041753C">
        <w:rPr>
          <w:rFonts w:asciiTheme="majorHAnsi" w:hAnsiTheme="majorHAnsi"/>
          <w:sz w:val="24"/>
          <w:szCs w:val="24"/>
        </w:rPr>
        <w:t xml:space="preserve"> και </w:t>
      </w:r>
      <w:r w:rsidR="002B4D0A">
        <w:rPr>
          <w:rFonts w:asciiTheme="majorHAnsi" w:hAnsiTheme="majorHAnsi"/>
          <w:sz w:val="24"/>
          <w:szCs w:val="24"/>
        </w:rPr>
        <w:t xml:space="preserve">από το Προεδρείο του Π.Ι.Σ. </w:t>
      </w:r>
      <w:r w:rsidR="002C13DF">
        <w:rPr>
          <w:rFonts w:asciiTheme="majorHAnsi" w:hAnsiTheme="majorHAnsi"/>
          <w:sz w:val="24"/>
          <w:szCs w:val="24"/>
        </w:rPr>
        <w:t xml:space="preserve">αλλά </w:t>
      </w:r>
      <w:r w:rsidR="002B4D0A">
        <w:rPr>
          <w:rFonts w:asciiTheme="majorHAnsi" w:hAnsiTheme="majorHAnsi"/>
          <w:sz w:val="24"/>
          <w:szCs w:val="24"/>
        </w:rPr>
        <w:t>και αναρ</w:t>
      </w:r>
      <w:r>
        <w:rPr>
          <w:rFonts w:asciiTheme="majorHAnsi" w:hAnsiTheme="majorHAnsi"/>
          <w:sz w:val="24"/>
          <w:szCs w:val="24"/>
        </w:rPr>
        <w:t xml:space="preserve">τήθηκαν  ως συμπληρωματικές  </w:t>
      </w:r>
      <w:r w:rsidR="002C13DF">
        <w:rPr>
          <w:rFonts w:asciiTheme="majorHAnsi" w:hAnsiTheme="majorHAnsi"/>
          <w:sz w:val="24"/>
          <w:szCs w:val="24"/>
        </w:rPr>
        <w:t xml:space="preserve">αντιπροτάσεις </w:t>
      </w:r>
      <w:r>
        <w:rPr>
          <w:rFonts w:asciiTheme="majorHAnsi" w:hAnsiTheme="majorHAnsi"/>
          <w:sz w:val="24"/>
          <w:szCs w:val="24"/>
        </w:rPr>
        <w:t>επί</w:t>
      </w:r>
      <w:r w:rsidR="002B4D0A">
        <w:rPr>
          <w:rFonts w:asciiTheme="majorHAnsi" w:hAnsiTheme="majorHAnsi"/>
          <w:sz w:val="24"/>
          <w:szCs w:val="24"/>
        </w:rPr>
        <w:t xml:space="preserve"> συγκεκριμένων ά</w:t>
      </w:r>
      <w:r>
        <w:rPr>
          <w:rFonts w:asciiTheme="majorHAnsi" w:hAnsiTheme="majorHAnsi"/>
          <w:sz w:val="24"/>
          <w:szCs w:val="24"/>
        </w:rPr>
        <w:t>ρθρ</w:t>
      </w:r>
      <w:r w:rsidR="002B4D0A">
        <w:rPr>
          <w:rFonts w:asciiTheme="majorHAnsi" w:hAnsiTheme="majorHAnsi"/>
          <w:sz w:val="24"/>
          <w:szCs w:val="24"/>
        </w:rPr>
        <w:t>ων  μαζί με το  προς επεξεργασία τελικό κείμενο  του Π</w:t>
      </w:r>
      <w:r>
        <w:rPr>
          <w:rFonts w:asciiTheme="majorHAnsi" w:hAnsiTheme="majorHAnsi"/>
          <w:sz w:val="24"/>
          <w:szCs w:val="24"/>
        </w:rPr>
        <w:t>.</w:t>
      </w:r>
      <w:r w:rsidR="002B4D0A">
        <w:rPr>
          <w:rFonts w:asciiTheme="majorHAnsi" w:hAnsiTheme="majorHAnsi"/>
          <w:sz w:val="24"/>
          <w:szCs w:val="24"/>
        </w:rPr>
        <w:t>Ι</w:t>
      </w:r>
      <w:r>
        <w:rPr>
          <w:rFonts w:asciiTheme="majorHAnsi" w:hAnsiTheme="majorHAnsi"/>
          <w:sz w:val="24"/>
          <w:szCs w:val="24"/>
        </w:rPr>
        <w:t>.</w:t>
      </w:r>
      <w:r w:rsidR="002B4D0A">
        <w:rPr>
          <w:rFonts w:asciiTheme="majorHAnsi" w:hAnsiTheme="majorHAnsi"/>
          <w:sz w:val="24"/>
          <w:szCs w:val="24"/>
        </w:rPr>
        <w:t>Σ και της ειδικής</w:t>
      </w:r>
      <w:r>
        <w:rPr>
          <w:rFonts w:asciiTheme="majorHAnsi" w:hAnsiTheme="majorHAnsi"/>
          <w:sz w:val="24"/>
          <w:szCs w:val="24"/>
        </w:rPr>
        <w:t xml:space="preserve"> </w:t>
      </w:r>
      <w:r w:rsidR="002B4D0A">
        <w:rPr>
          <w:rFonts w:asciiTheme="majorHAnsi" w:hAnsiTheme="majorHAnsi"/>
          <w:sz w:val="24"/>
          <w:szCs w:val="24"/>
        </w:rPr>
        <w:t>επιτροπής</w:t>
      </w:r>
      <w:r>
        <w:rPr>
          <w:rFonts w:asciiTheme="majorHAnsi" w:hAnsiTheme="majorHAnsi"/>
          <w:sz w:val="24"/>
          <w:szCs w:val="24"/>
        </w:rPr>
        <w:t xml:space="preserve"> που είχε συσταθεί</w:t>
      </w:r>
      <w:r w:rsidR="00896232">
        <w:rPr>
          <w:rFonts w:asciiTheme="majorHAnsi" w:hAnsiTheme="majorHAnsi"/>
          <w:sz w:val="24"/>
          <w:szCs w:val="24"/>
        </w:rPr>
        <w:t xml:space="preserve">  για τη αν</w:t>
      </w:r>
      <w:r w:rsidR="002B4D0A">
        <w:rPr>
          <w:rFonts w:asciiTheme="majorHAnsi" w:hAnsiTheme="majorHAnsi"/>
          <w:sz w:val="24"/>
          <w:szCs w:val="24"/>
        </w:rPr>
        <w:t xml:space="preserve">αμόρφωση της </w:t>
      </w:r>
      <w:r w:rsidR="0041753C">
        <w:rPr>
          <w:rFonts w:asciiTheme="majorHAnsi" w:hAnsiTheme="majorHAnsi"/>
          <w:sz w:val="24"/>
          <w:szCs w:val="24"/>
        </w:rPr>
        <w:t>Ι</w:t>
      </w:r>
      <w:r>
        <w:rPr>
          <w:rFonts w:asciiTheme="majorHAnsi" w:hAnsiTheme="majorHAnsi"/>
          <w:sz w:val="24"/>
          <w:szCs w:val="24"/>
        </w:rPr>
        <w:t xml:space="preserve">ατρικής </w:t>
      </w:r>
      <w:r w:rsidR="0041753C">
        <w:rPr>
          <w:rFonts w:asciiTheme="majorHAnsi" w:hAnsiTheme="majorHAnsi"/>
          <w:sz w:val="24"/>
          <w:szCs w:val="24"/>
        </w:rPr>
        <w:t>Ν</w:t>
      </w:r>
      <w:r w:rsidR="002B4D0A">
        <w:rPr>
          <w:rFonts w:asciiTheme="majorHAnsi" w:hAnsiTheme="majorHAnsi"/>
          <w:sz w:val="24"/>
          <w:szCs w:val="24"/>
        </w:rPr>
        <w:t xml:space="preserve">ομοθεσίας. </w:t>
      </w:r>
      <w:r w:rsidR="0019460A">
        <w:rPr>
          <w:rFonts w:asciiTheme="majorHAnsi" w:hAnsiTheme="majorHAnsi"/>
          <w:sz w:val="24"/>
          <w:szCs w:val="24"/>
        </w:rPr>
        <w:t xml:space="preserve">΄Εγινε </w:t>
      </w:r>
      <w:r w:rsidR="004C250E">
        <w:rPr>
          <w:rFonts w:asciiTheme="majorHAnsi" w:hAnsiTheme="majorHAnsi"/>
          <w:sz w:val="24"/>
          <w:szCs w:val="24"/>
        </w:rPr>
        <w:t xml:space="preserve"> μεταξύ άλλων μια </w:t>
      </w:r>
      <w:r w:rsidR="0019460A">
        <w:rPr>
          <w:rFonts w:asciiTheme="majorHAnsi" w:hAnsiTheme="majorHAnsi"/>
          <w:sz w:val="24"/>
          <w:szCs w:val="24"/>
        </w:rPr>
        <w:t>πρόταση,</w:t>
      </w:r>
      <w:r w:rsidR="002E433C">
        <w:rPr>
          <w:rFonts w:asciiTheme="majorHAnsi" w:hAnsiTheme="majorHAnsi"/>
          <w:sz w:val="24"/>
          <w:szCs w:val="24"/>
        </w:rPr>
        <w:t xml:space="preserve">  ώστε να εξεταστεί  από το Υπουργείο  Παιδείας  η δυνατότητα  να θεωρούνται  ως μεταπτυχιακές σπουδές  ή  ότι άλλο αντίστοιχο</w:t>
      </w:r>
      <w:r w:rsidR="00A61D73">
        <w:rPr>
          <w:rFonts w:asciiTheme="majorHAnsi" w:hAnsiTheme="majorHAnsi"/>
          <w:sz w:val="24"/>
          <w:szCs w:val="24"/>
        </w:rPr>
        <w:t xml:space="preserve"> </w:t>
      </w:r>
      <w:r w:rsidR="002E433C">
        <w:rPr>
          <w:rFonts w:asciiTheme="majorHAnsi" w:hAnsiTheme="majorHAnsi"/>
          <w:sz w:val="24"/>
          <w:szCs w:val="24"/>
        </w:rPr>
        <w:t xml:space="preserve">( π.χ. </w:t>
      </w:r>
      <w:r w:rsidR="002E433C">
        <w:rPr>
          <w:rFonts w:asciiTheme="majorHAnsi" w:hAnsiTheme="majorHAnsi"/>
          <w:sz w:val="24"/>
          <w:szCs w:val="24"/>
          <w:lang w:val="en-US"/>
        </w:rPr>
        <w:t>master</w:t>
      </w:r>
      <w:r w:rsidR="002E433C">
        <w:rPr>
          <w:rFonts w:asciiTheme="majorHAnsi" w:hAnsiTheme="majorHAnsi"/>
          <w:sz w:val="24"/>
          <w:szCs w:val="24"/>
        </w:rPr>
        <w:t>)</w:t>
      </w:r>
      <w:r w:rsidR="0019460A">
        <w:rPr>
          <w:rFonts w:asciiTheme="majorHAnsi" w:hAnsiTheme="majorHAnsi"/>
          <w:sz w:val="24"/>
          <w:szCs w:val="24"/>
        </w:rPr>
        <w:t>,</w:t>
      </w:r>
      <w:r w:rsidR="002E433C">
        <w:rPr>
          <w:rFonts w:asciiTheme="majorHAnsi" w:hAnsiTheme="majorHAnsi"/>
          <w:sz w:val="24"/>
          <w:szCs w:val="24"/>
        </w:rPr>
        <w:t xml:space="preserve">   τα χρόνια</w:t>
      </w:r>
      <w:r w:rsidR="00896232">
        <w:rPr>
          <w:rFonts w:asciiTheme="majorHAnsi" w:hAnsiTheme="majorHAnsi"/>
          <w:sz w:val="24"/>
          <w:szCs w:val="24"/>
        </w:rPr>
        <w:t xml:space="preserve"> ειδίκευσης</w:t>
      </w:r>
      <w:r w:rsidR="002E433C">
        <w:rPr>
          <w:rFonts w:asciiTheme="majorHAnsi" w:hAnsiTheme="majorHAnsi"/>
          <w:sz w:val="24"/>
          <w:szCs w:val="24"/>
        </w:rPr>
        <w:t xml:space="preserve"> που ακολουθούν</w:t>
      </w:r>
      <w:r w:rsidR="004C250E">
        <w:rPr>
          <w:rFonts w:asciiTheme="majorHAnsi" w:hAnsiTheme="majorHAnsi"/>
          <w:sz w:val="24"/>
          <w:szCs w:val="24"/>
        </w:rPr>
        <w:t xml:space="preserve"> οι ιατροί</w:t>
      </w:r>
      <w:r w:rsidR="000E5B15">
        <w:rPr>
          <w:rFonts w:asciiTheme="majorHAnsi" w:hAnsiTheme="majorHAnsi"/>
          <w:sz w:val="24"/>
          <w:szCs w:val="24"/>
        </w:rPr>
        <w:t>,</w:t>
      </w:r>
      <w:r w:rsidR="002E433C">
        <w:rPr>
          <w:rFonts w:asciiTheme="majorHAnsi" w:hAnsiTheme="majorHAnsi"/>
          <w:sz w:val="24"/>
          <w:szCs w:val="24"/>
        </w:rPr>
        <w:t xml:space="preserve"> μετά τη</w:t>
      </w:r>
      <w:r w:rsidR="004C250E">
        <w:rPr>
          <w:rFonts w:asciiTheme="majorHAnsi" w:hAnsiTheme="majorHAnsi"/>
          <w:sz w:val="24"/>
          <w:szCs w:val="24"/>
        </w:rPr>
        <w:t>ν</w:t>
      </w:r>
      <w:r w:rsidR="002E433C">
        <w:rPr>
          <w:rFonts w:asciiTheme="majorHAnsi" w:hAnsiTheme="majorHAnsi"/>
          <w:sz w:val="24"/>
          <w:szCs w:val="24"/>
        </w:rPr>
        <w:t xml:space="preserve"> </w:t>
      </w:r>
      <w:r w:rsidR="000E5B15">
        <w:rPr>
          <w:rFonts w:asciiTheme="majorHAnsi" w:hAnsiTheme="majorHAnsi"/>
          <w:sz w:val="24"/>
          <w:szCs w:val="24"/>
        </w:rPr>
        <w:t>απόκτηση</w:t>
      </w:r>
      <w:r w:rsidR="004C250E">
        <w:rPr>
          <w:rFonts w:asciiTheme="majorHAnsi" w:hAnsiTheme="majorHAnsi"/>
          <w:sz w:val="24"/>
          <w:szCs w:val="24"/>
        </w:rPr>
        <w:t xml:space="preserve"> του </w:t>
      </w:r>
      <w:r w:rsidR="002E433C">
        <w:rPr>
          <w:rFonts w:asciiTheme="majorHAnsi" w:hAnsiTheme="majorHAnsi"/>
          <w:sz w:val="24"/>
          <w:szCs w:val="24"/>
        </w:rPr>
        <w:t>πτυχίου</w:t>
      </w:r>
      <w:r w:rsidR="00AF5622">
        <w:rPr>
          <w:rFonts w:asciiTheme="majorHAnsi" w:hAnsiTheme="majorHAnsi"/>
          <w:sz w:val="24"/>
          <w:szCs w:val="24"/>
        </w:rPr>
        <w:t xml:space="preserve"> τους</w:t>
      </w:r>
      <w:r w:rsidR="00FB3DD4">
        <w:rPr>
          <w:rFonts w:asciiTheme="majorHAnsi" w:hAnsiTheme="majorHAnsi"/>
          <w:sz w:val="24"/>
          <w:szCs w:val="24"/>
        </w:rPr>
        <w:t xml:space="preserve">, </w:t>
      </w:r>
      <w:r w:rsidR="00AF5622">
        <w:rPr>
          <w:rFonts w:asciiTheme="majorHAnsi" w:hAnsiTheme="majorHAnsi"/>
          <w:sz w:val="24"/>
          <w:szCs w:val="24"/>
        </w:rPr>
        <w:t xml:space="preserve"> </w:t>
      </w:r>
      <w:r w:rsidR="00FB3DD4">
        <w:rPr>
          <w:rFonts w:asciiTheme="majorHAnsi" w:hAnsiTheme="majorHAnsi"/>
          <w:sz w:val="24"/>
          <w:szCs w:val="24"/>
        </w:rPr>
        <w:t xml:space="preserve">για  </w:t>
      </w:r>
      <w:r w:rsidR="002E433C">
        <w:rPr>
          <w:rFonts w:asciiTheme="majorHAnsi" w:hAnsiTheme="majorHAnsi"/>
          <w:sz w:val="24"/>
          <w:szCs w:val="24"/>
        </w:rPr>
        <w:t xml:space="preserve">λήψη ειδικότητας  που </w:t>
      </w:r>
      <w:r w:rsidR="000E5B15">
        <w:rPr>
          <w:rFonts w:asciiTheme="majorHAnsi" w:hAnsiTheme="majorHAnsi"/>
          <w:sz w:val="24"/>
          <w:szCs w:val="24"/>
        </w:rPr>
        <w:t>είναι</w:t>
      </w:r>
      <w:r w:rsidR="00AF5622">
        <w:rPr>
          <w:rFonts w:asciiTheme="majorHAnsi" w:hAnsiTheme="majorHAnsi"/>
          <w:sz w:val="24"/>
          <w:szCs w:val="24"/>
        </w:rPr>
        <w:t xml:space="preserve"> από τρία ως και εφτά </w:t>
      </w:r>
      <w:r w:rsidR="004C250E">
        <w:rPr>
          <w:rFonts w:asciiTheme="majorHAnsi" w:hAnsiTheme="majorHAnsi"/>
          <w:sz w:val="24"/>
          <w:szCs w:val="24"/>
        </w:rPr>
        <w:t xml:space="preserve">  σε Πανεπιστημιακά και άλλα  Ν</w:t>
      </w:r>
      <w:r w:rsidR="002E433C">
        <w:rPr>
          <w:rFonts w:asciiTheme="majorHAnsi" w:hAnsiTheme="majorHAnsi"/>
          <w:sz w:val="24"/>
          <w:szCs w:val="24"/>
        </w:rPr>
        <w:t>οσοκομεία της χ</w:t>
      </w:r>
      <w:r w:rsidR="004C250E">
        <w:rPr>
          <w:rFonts w:asciiTheme="majorHAnsi" w:hAnsiTheme="majorHAnsi"/>
          <w:sz w:val="24"/>
          <w:szCs w:val="24"/>
        </w:rPr>
        <w:t xml:space="preserve">ώρας, </w:t>
      </w:r>
      <w:r w:rsidR="00AF5622">
        <w:rPr>
          <w:rFonts w:asciiTheme="majorHAnsi" w:hAnsiTheme="majorHAnsi"/>
          <w:sz w:val="24"/>
          <w:szCs w:val="24"/>
        </w:rPr>
        <w:t xml:space="preserve"> που ακολουθούνται από εξετάσεις, </w:t>
      </w:r>
      <w:r w:rsidR="004C250E">
        <w:rPr>
          <w:rFonts w:asciiTheme="majorHAnsi" w:hAnsiTheme="majorHAnsi"/>
          <w:sz w:val="24"/>
          <w:szCs w:val="24"/>
        </w:rPr>
        <w:t>κάτι που ήδη ισχύει στις Πολυτεχνικές Σ</w:t>
      </w:r>
      <w:r w:rsidR="002E433C">
        <w:rPr>
          <w:rFonts w:asciiTheme="majorHAnsi" w:hAnsiTheme="majorHAnsi"/>
          <w:sz w:val="24"/>
          <w:szCs w:val="24"/>
        </w:rPr>
        <w:t xml:space="preserve">χολές και όχι μόνο. </w:t>
      </w:r>
    </w:p>
    <w:p w:rsidR="002E433C" w:rsidRDefault="002E433C" w:rsidP="002E433C">
      <w:pPr>
        <w:jc w:val="both"/>
        <w:rPr>
          <w:rFonts w:asciiTheme="majorHAnsi" w:hAnsiTheme="majorHAnsi"/>
          <w:sz w:val="24"/>
          <w:szCs w:val="24"/>
        </w:rPr>
      </w:pPr>
    </w:p>
    <w:p w:rsidR="00836657" w:rsidRDefault="002B4D0A" w:rsidP="00BC1E25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Αρκετές εκ των προτάσεών μας  έγιναν αποδεκτές  αφού εκτιμήθηκε ότι προέρχονται</w:t>
      </w:r>
      <w:r w:rsidR="00785C99">
        <w:rPr>
          <w:rFonts w:asciiTheme="majorHAnsi" w:hAnsiTheme="majorHAnsi"/>
          <w:sz w:val="24"/>
          <w:szCs w:val="24"/>
        </w:rPr>
        <w:t xml:space="preserve"> από ένα Προεδρείο </w:t>
      </w:r>
      <w:r w:rsidR="008B4C08">
        <w:rPr>
          <w:rFonts w:asciiTheme="majorHAnsi" w:hAnsiTheme="majorHAnsi"/>
          <w:sz w:val="24"/>
          <w:szCs w:val="24"/>
        </w:rPr>
        <w:t xml:space="preserve">με </w:t>
      </w:r>
      <w:r w:rsidR="00546980">
        <w:rPr>
          <w:rFonts w:asciiTheme="majorHAnsi" w:hAnsiTheme="majorHAnsi"/>
          <w:sz w:val="24"/>
          <w:szCs w:val="24"/>
        </w:rPr>
        <w:t xml:space="preserve">μια μεγάλη </w:t>
      </w:r>
      <w:r w:rsidR="008B4C08">
        <w:rPr>
          <w:rFonts w:asciiTheme="majorHAnsi" w:hAnsiTheme="majorHAnsi"/>
          <w:sz w:val="24"/>
          <w:szCs w:val="24"/>
        </w:rPr>
        <w:t>εμπειρ</w:t>
      </w:r>
      <w:r>
        <w:rPr>
          <w:rFonts w:asciiTheme="majorHAnsi" w:hAnsiTheme="majorHAnsi"/>
          <w:sz w:val="24"/>
          <w:szCs w:val="24"/>
        </w:rPr>
        <w:t xml:space="preserve">ία  που προκύπτει από την πολύχρονη ενασχόληση με τα Διοικητικά τόσο του </w:t>
      </w:r>
      <w:r w:rsidR="008B4C08">
        <w:rPr>
          <w:rFonts w:asciiTheme="majorHAnsi" w:hAnsiTheme="majorHAnsi"/>
          <w:sz w:val="24"/>
          <w:szCs w:val="24"/>
        </w:rPr>
        <w:t>Ιατρικού Συλλόγου Πύργου-Ολυμπίας</w:t>
      </w:r>
      <w:r>
        <w:rPr>
          <w:rFonts w:asciiTheme="majorHAnsi" w:hAnsiTheme="majorHAnsi"/>
          <w:sz w:val="24"/>
          <w:szCs w:val="24"/>
        </w:rPr>
        <w:t xml:space="preserve">  όσο και </w:t>
      </w:r>
      <w:r w:rsidR="00C4660F">
        <w:rPr>
          <w:rFonts w:asciiTheme="majorHAnsi" w:hAnsiTheme="majorHAnsi"/>
          <w:sz w:val="24"/>
          <w:szCs w:val="24"/>
        </w:rPr>
        <w:t xml:space="preserve">με </w:t>
      </w:r>
      <w:r>
        <w:rPr>
          <w:rFonts w:asciiTheme="majorHAnsi" w:hAnsiTheme="majorHAnsi"/>
          <w:sz w:val="24"/>
          <w:szCs w:val="24"/>
        </w:rPr>
        <w:t xml:space="preserve">τη συμμετοχή του Προέδρου </w:t>
      </w:r>
      <w:r w:rsidR="00AC0641">
        <w:rPr>
          <w:rFonts w:asciiTheme="majorHAnsi" w:hAnsiTheme="majorHAnsi"/>
          <w:sz w:val="24"/>
          <w:szCs w:val="24"/>
        </w:rPr>
        <w:t xml:space="preserve"> του</w:t>
      </w:r>
      <w:r w:rsidR="004E3183">
        <w:rPr>
          <w:rFonts w:asciiTheme="majorHAnsi" w:hAnsiTheme="majorHAnsi"/>
          <w:sz w:val="24"/>
          <w:szCs w:val="24"/>
        </w:rPr>
        <w:t>,</w:t>
      </w:r>
      <w:r w:rsidR="00AC064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για  σχεδόν  9 χρόνια στο Δ.Σ. του Π</w:t>
      </w:r>
      <w:r w:rsidR="008B4C08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Ι</w:t>
      </w:r>
      <w:r w:rsidR="008B4C08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Σ</w:t>
      </w:r>
      <w:r w:rsidR="00BE2B3A">
        <w:rPr>
          <w:rFonts w:asciiTheme="majorHAnsi" w:hAnsiTheme="majorHAnsi"/>
          <w:sz w:val="24"/>
          <w:szCs w:val="24"/>
        </w:rPr>
        <w:t>. Απα</w:t>
      </w:r>
      <w:r w:rsidR="000D6CAC">
        <w:rPr>
          <w:rFonts w:asciiTheme="majorHAnsi" w:hAnsiTheme="majorHAnsi"/>
          <w:sz w:val="24"/>
          <w:szCs w:val="24"/>
        </w:rPr>
        <w:t>λεί</w:t>
      </w:r>
      <w:r w:rsidR="00BE2B3A">
        <w:rPr>
          <w:rFonts w:asciiTheme="majorHAnsi" w:hAnsiTheme="majorHAnsi"/>
          <w:sz w:val="24"/>
          <w:szCs w:val="24"/>
        </w:rPr>
        <w:t>φθηκαν  κά</w:t>
      </w:r>
      <w:r w:rsidR="004F015A">
        <w:rPr>
          <w:rFonts w:asciiTheme="majorHAnsi" w:hAnsiTheme="majorHAnsi"/>
          <w:sz w:val="24"/>
          <w:szCs w:val="24"/>
        </w:rPr>
        <w:t>ποιες διατάξεις από το τελικό κείμενο που αφορούσα</w:t>
      </w:r>
      <w:r w:rsidR="00BE2B3A">
        <w:rPr>
          <w:rFonts w:asciiTheme="majorHAnsi" w:hAnsiTheme="majorHAnsi"/>
          <w:sz w:val="24"/>
          <w:szCs w:val="24"/>
        </w:rPr>
        <w:t>ν πειθαρχικές διαδικασίες  εκτιμ</w:t>
      </w:r>
      <w:r w:rsidR="004F015A">
        <w:rPr>
          <w:rFonts w:asciiTheme="majorHAnsi" w:hAnsiTheme="majorHAnsi"/>
          <w:sz w:val="24"/>
          <w:szCs w:val="24"/>
        </w:rPr>
        <w:t>ώντας ότ</w:t>
      </w:r>
      <w:r w:rsidR="00BE2B3A">
        <w:rPr>
          <w:rFonts w:asciiTheme="majorHAnsi" w:hAnsiTheme="majorHAnsi"/>
          <w:sz w:val="24"/>
          <w:szCs w:val="24"/>
        </w:rPr>
        <w:t>ι δεν ήταν</w:t>
      </w:r>
      <w:r w:rsidR="004F015A">
        <w:rPr>
          <w:rFonts w:asciiTheme="majorHAnsi" w:hAnsiTheme="majorHAnsi"/>
          <w:sz w:val="24"/>
          <w:szCs w:val="24"/>
        </w:rPr>
        <w:t xml:space="preserve">  αναγκαίες  ή ότι  αναφέρονται σε προηγούμενα άρθρα</w:t>
      </w:r>
      <w:r w:rsidR="00BE2B3A">
        <w:rPr>
          <w:rFonts w:asciiTheme="majorHAnsi" w:hAnsiTheme="majorHAnsi"/>
          <w:sz w:val="24"/>
          <w:szCs w:val="24"/>
        </w:rPr>
        <w:t xml:space="preserve"> και </w:t>
      </w:r>
      <w:r w:rsidR="004F015A">
        <w:rPr>
          <w:rFonts w:asciiTheme="majorHAnsi" w:hAnsiTheme="majorHAnsi"/>
          <w:sz w:val="24"/>
          <w:szCs w:val="24"/>
        </w:rPr>
        <w:t xml:space="preserve"> εγκρίθηκε η τετραετής διάρκεια των  νέων Δ.Σ.  </w:t>
      </w:r>
      <w:r w:rsidR="00BE2B3A">
        <w:rPr>
          <w:rFonts w:asciiTheme="majorHAnsi" w:hAnsiTheme="majorHAnsi"/>
          <w:sz w:val="24"/>
          <w:szCs w:val="24"/>
        </w:rPr>
        <w:t xml:space="preserve">και κατά συνέπεια  η διενέργεια  των αρχαιρεσιών  των Ιατρικών Συλλόγων </w:t>
      </w:r>
      <w:r w:rsidR="004F015A">
        <w:rPr>
          <w:rFonts w:asciiTheme="majorHAnsi" w:hAnsiTheme="majorHAnsi"/>
          <w:sz w:val="24"/>
          <w:szCs w:val="24"/>
        </w:rPr>
        <w:t>κάθε  4  χρόνια</w:t>
      </w:r>
      <w:r w:rsidR="00BE2B3A">
        <w:rPr>
          <w:rFonts w:asciiTheme="majorHAnsi" w:hAnsiTheme="majorHAnsi"/>
          <w:sz w:val="24"/>
          <w:szCs w:val="24"/>
        </w:rPr>
        <w:t>.</w:t>
      </w:r>
    </w:p>
    <w:p w:rsidR="00836657" w:rsidRDefault="00836657" w:rsidP="00BC1E25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7547DB" w:rsidRDefault="00BC31CA" w:rsidP="00BC1E25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Π</w:t>
      </w:r>
      <w:r w:rsidR="004F015A">
        <w:rPr>
          <w:rFonts w:asciiTheme="majorHAnsi" w:hAnsiTheme="majorHAnsi"/>
          <w:sz w:val="24"/>
          <w:szCs w:val="24"/>
        </w:rPr>
        <w:t>αρέμεινε</w:t>
      </w:r>
      <w:r>
        <w:rPr>
          <w:rFonts w:asciiTheme="majorHAnsi" w:hAnsiTheme="majorHAnsi"/>
          <w:sz w:val="24"/>
          <w:szCs w:val="24"/>
        </w:rPr>
        <w:t>,</w:t>
      </w:r>
      <w:r w:rsidR="004F015A">
        <w:rPr>
          <w:rFonts w:asciiTheme="majorHAnsi" w:hAnsiTheme="majorHAnsi"/>
          <w:sz w:val="24"/>
          <w:szCs w:val="24"/>
        </w:rPr>
        <w:t xml:space="preserve">  λόγω πολλών αντιρρήσεων  για </w:t>
      </w:r>
      <w:r w:rsidR="00836657">
        <w:rPr>
          <w:rFonts w:asciiTheme="majorHAnsi" w:hAnsiTheme="majorHAnsi"/>
          <w:sz w:val="24"/>
          <w:szCs w:val="24"/>
        </w:rPr>
        <w:t xml:space="preserve">τον προτεινόμενο </w:t>
      </w:r>
      <w:r w:rsidR="004F015A">
        <w:rPr>
          <w:rFonts w:asciiTheme="majorHAnsi" w:hAnsiTheme="majorHAnsi"/>
          <w:sz w:val="24"/>
          <w:szCs w:val="24"/>
        </w:rPr>
        <w:t>περιορισμό, ο παλαιός αριθμός  εκπ</w:t>
      </w:r>
      <w:r w:rsidR="00836657">
        <w:rPr>
          <w:rFonts w:asciiTheme="majorHAnsi" w:hAnsiTheme="majorHAnsi"/>
          <w:sz w:val="24"/>
          <w:szCs w:val="24"/>
        </w:rPr>
        <w:t xml:space="preserve">ροσώπων  </w:t>
      </w:r>
      <w:r w:rsidR="00461FEE">
        <w:rPr>
          <w:rFonts w:asciiTheme="majorHAnsi" w:hAnsiTheme="majorHAnsi"/>
          <w:sz w:val="24"/>
          <w:szCs w:val="24"/>
        </w:rPr>
        <w:t>των</w:t>
      </w:r>
      <w:r w:rsidR="00836657">
        <w:rPr>
          <w:rFonts w:asciiTheme="majorHAnsi" w:hAnsiTheme="majorHAnsi"/>
          <w:sz w:val="24"/>
          <w:szCs w:val="24"/>
        </w:rPr>
        <w:t xml:space="preserve"> Σ</w:t>
      </w:r>
      <w:r w:rsidR="004F015A">
        <w:rPr>
          <w:rFonts w:asciiTheme="majorHAnsi" w:hAnsiTheme="majorHAnsi"/>
          <w:sz w:val="24"/>
          <w:szCs w:val="24"/>
        </w:rPr>
        <w:t xml:space="preserve">υλλόγων  προς  τις </w:t>
      </w:r>
      <w:r>
        <w:rPr>
          <w:rFonts w:asciiTheme="majorHAnsi" w:hAnsiTheme="majorHAnsi"/>
          <w:sz w:val="24"/>
          <w:szCs w:val="24"/>
        </w:rPr>
        <w:t xml:space="preserve"> Γενικές Συνελεύσεις </w:t>
      </w:r>
      <w:r w:rsidR="004F015A">
        <w:rPr>
          <w:rFonts w:asciiTheme="majorHAnsi" w:hAnsiTheme="majorHAnsi"/>
          <w:sz w:val="24"/>
          <w:szCs w:val="24"/>
        </w:rPr>
        <w:t>του Π.Ι.Σ</w:t>
      </w:r>
      <w:r w:rsidR="00836657">
        <w:rPr>
          <w:rFonts w:asciiTheme="majorHAnsi" w:hAnsiTheme="majorHAnsi"/>
          <w:sz w:val="24"/>
          <w:szCs w:val="24"/>
        </w:rPr>
        <w:t xml:space="preserve">., μαζί </w:t>
      </w:r>
      <w:r w:rsidR="007547DB">
        <w:rPr>
          <w:rFonts w:asciiTheme="majorHAnsi" w:hAnsiTheme="majorHAnsi"/>
          <w:sz w:val="24"/>
          <w:szCs w:val="24"/>
        </w:rPr>
        <w:t xml:space="preserve">και </w:t>
      </w:r>
      <w:r w:rsidR="00836657">
        <w:rPr>
          <w:rFonts w:asciiTheme="majorHAnsi" w:hAnsiTheme="majorHAnsi"/>
          <w:sz w:val="24"/>
          <w:szCs w:val="24"/>
        </w:rPr>
        <w:t>με τη</w:t>
      </w:r>
      <w:r w:rsidR="007547DB">
        <w:rPr>
          <w:rFonts w:asciiTheme="majorHAnsi" w:hAnsiTheme="majorHAnsi"/>
          <w:sz w:val="24"/>
          <w:szCs w:val="24"/>
        </w:rPr>
        <w:t xml:space="preserve">ν συμμετοχή </w:t>
      </w:r>
      <w:r w:rsidR="00836657">
        <w:rPr>
          <w:rFonts w:asciiTheme="majorHAnsi" w:hAnsiTheme="majorHAnsi"/>
          <w:sz w:val="24"/>
          <w:szCs w:val="24"/>
        </w:rPr>
        <w:t>των Προέδρων  των</w:t>
      </w:r>
      <w:r w:rsidR="004F015A">
        <w:rPr>
          <w:rFonts w:asciiTheme="majorHAnsi" w:hAnsiTheme="majorHAnsi"/>
          <w:sz w:val="24"/>
          <w:szCs w:val="24"/>
        </w:rPr>
        <w:t xml:space="preserve"> Δ.Σ. </w:t>
      </w:r>
      <w:r w:rsidR="00BA3AAF">
        <w:rPr>
          <w:rFonts w:asciiTheme="majorHAnsi" w:hAnsiTheme="majorHAnsi"/>
          <w:sz w:val="24"/>
          <w:szCs w:val="24"/>
        </w:rPr>
        <w:t xml:space="preserve"> (υπήρξαν αντιρρήσεις) </w:t>
      </w:r>
      <w:r w:rsidR="004F015A">
        <w:rPr>
          <w:rFonts w:asciiTheme="majorHAnsi" w:hAnsiTheme="majorHAnsi"/>
          <w:sz w:val="24"/>
          <w:szCs w:val="24"/>
        </w:rPr>
        <w:t xml:space="preserve"> και εν</w:t>
      </w:r>
      <w:r>
        <w:rPr>
          <w:rFonts w:asciiTheme="majorHAnsi" w:hAnsiTheme="majorHAnsi"/>
          <w:sz w:val="24"/>
          <w:szCs w:val="24"/>
        </w:rPr>
        <w:t xml:space="preserve"> κατακλείδι θα μπορούσαμε να πού</w:t>
      </w:r>
      <w:r w:rsidR="004F015A">
        <w:rPr>
          <w:rFonts w:asciiTheme="majorHAnsi" w:hAnsiTheme="majorHAnsi"/>
          <w:sz w:val="24"/>
          <w:szCs w:val="24"/>
        </w:rPr>
        <w:t>με  ότι</w:t>
      </w:r>
      <w:r w:rsidR="009C2727">
        <w:rPr>
          <w:rFonts w:asciiTheme="majorHAnsi" w:hAnsiTheme="majorHAnsi"/>
          <w:sz w:val="24"/>
          <w:szCs w:val="24"/>
        </w:rPr>
        <w:t>,</w:t>
      </w:r>
      <w:r w:rsidR="004F015A">
        <w:rPr>
          <w:rFonts w:asciiTheme="majorHAnsi" w:hAnsiTheme="majorHAnsi"/>
          <w:sz w:val="24"/>
          <w:szCs w:val="24"/>
        </w:rPr>
        <w:t xml:space="preserve"> τ</w:t>
      </w:r>
      <w:r w:rsidR="00BA3AAF">
        <w:rPr>
          <w:rFonts w:asciiTheme="majorHAnsi" w:hAnsiTheme="majorHAnsi"/>
          <w:sz w:val="24"/>
          <w:szCs w:val="24"/>
        </w:rPr>
        <w:t>ο τελικό κείμενο</w:t>
      </w:r>
      <w:r w:rsidR="003D3214">
        <w:rPr>
          <w:rFonts w:asciiTheme="majorHAnsi" w:hAnsiTheme="majorHAnsi"/>
          <w:sz w:val="24"/>
          <w:szCs w:val="24"/>
        </w:rPr>
        <w:t>,</w:t>
      </w:r>
      <w:r w:rsidR="00BA3AA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ωθεί σε κά</w:t>
      </w:r>
      <w:r w:rsidR="004F015A">
        <w:rPr>
          <w:rFonts w:asciiTheme="majorHAnsi" w:hAnsiTheme="majorHAnsi"/>
          <w:sz w:val="24"/>
          <w:szCs w:val="24"/>
        </w:rPr>
        <w:t>ποι</w:t>
      </w:r>
      <w:r>
        <w:rPr>
          <w:rFonts w:asciiTheme="majorHAnsi" w:hAnsiTheme="majorHAnsi"/>
          <w:sz w:val="24"/>
          <w:szCs w:val="24"/>
        </w:rPr>
        <w:t xml:space="preserve">ους βηματισμούς </w:t>
      </w:r>
      <w:r w:rsidR="004F015A">
        <w:rPr>
          <w:rFonts w:asciiTheme="majorHAnsi" w:hAnsiTheme="majorHAnsi"/>
          <w:sz w:val="24"/>
          <w:szCs w:val="24"/>
        </w:rPr>
        <w:t>πιο σύγχρονους</w:t>
      </w:r>
      <w:r w:rsidR="007A5991" w:rsidRPr="007A5991">
        <w:rPr>
          <w:rFonts w:asciiTheme="majorHAnsi" w:hAnsiTheme="majorHAnsi"/>
          <w:sz w:val="24"/>
          <w:szCs w:val="24"/>
        </w:rPr>
        <w:t xml:space="preserve">, </w:t>
      </w:r>
      <w:r w:rsidR="009C2727">
        <w:rPr>
          <w:rFonts w:asciiTheme="majorHAnsi" w:hAnsiTheme="majorHAnsi"/>
          <w:sz w:val="24"/>
          <w:szCs w:val="24"/>
        </w:rPr>
        <w:t xml:space="preserve"> το συνολικό </w:t>
      </w:r>
      <w:r w:rsidR="004F015A">
        <w:rPr>
          <w:rFonts w:asciiTheme="majorHAnsi" w:hAnsiTheme="majorHAnsi"/>
          <w:sz w:val="24"/>
          <w:szCs w:val="24"/>
        </w:rPr>
        <w:t xml:space="preserve">πλαίσιο που </w:t>
      </w:r>
      <w:r>
        <w:rPr>
          <w:rFonts w:asciiTheme="majorHAnsi" w:hAnsiTheme="majorHAnsi"/>
          <w:sz w:val="24"/>
          <w:szCs w:val="24"/>
        </w:rPr>
        <w:t>διέπει τη λειτουργία των Ιατρικών Συλλόγων</w:t>
      </w:r>
      <w:r w:rsidR="007547DB">
        <w:rPr>
          <w:rFonts w:asciiTheme="majorHAnsi" w:hAnsiTheme="majorHAnsi"/>
          <w:sz w:val="24"/>
          <w:szCs w:val="24"/>
        </w:rPr>
        <w:t>.  Κ</w:t>
      </w:r>
      <w:r>
        <w:rPr>
          <w:rFonts w:asciiTheme="majorHAnsi" w:hAnsiTheme="majorHAnsi"/>
          <w:sz w:val="24"/>
          <w:szCs w:val="24"/>
        </w:rPr>
        <w:t>άνοντας</w:t>
      </w:r>
      <w:r w:rsidR="007547DB">
        <w:rPr>
          <w:rFonts w:asciiTheme="majorHAnsi" w:hAnsiTheme="majorHAnsi"/>
          <w:sz w:val="24"/>
          <w:szCs w:val="24"/>
        </w:rPr>
        <w:t xml:space="preserve"> έτσι πιο αυστηρό </w:t>
      </w:r>
      <w:r>
        <w:rPr>
          <w:rFonts w:asciiTheme="majorHAnsi" w:hAnsiTheme="majorHAnsi"/>
          <w:sz w:val="24"/>
          <w:szCs w:val="24"/>
        </w:rPr>
        <w:t xml:space="preserve">το πλαίσιο λειτουργίας τους. </w:t>
      </w:r>
    </w:p>
    <w:p w:rsidR="002B4D0A" w:rsidRDefault="00BC31CA" w:rsidP="00BC1E25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Ισχυροποιεί αρκετά  την δυνα</w:t>
      </w:r>
      <w:r w:rsidR="004F015A">
        <w:rPr>
          <w:rFonts w:asciiTheme="majorHAnsi" w:hAnsiTheme="majorHAnsi"/>
          <w:sz w:val="24"/>
          <w:szCs w:val="24"/>
        </w:rPr>
        <w:t>τότητα άσκηση</w:t>
      </w:r>
      <w:r>
        <w:rPr>
          <w:rFonts w:asciiTheme="majorHAnsi" w:hAnsiTheme="majorHAnsi"/>
          <w:sz w:val="24"/>
          <w:szCs w:val="24"/>
        </w:rPr>
        <w:t xml:space="preserve">ς  εποπτείας  των Δ.Σ.  των Ιατρικών Συλλόγων </w:t>
      </w:r>
      <w:r w:rsidR="004F015A">
        <w:rPr>
          <w:rFonts w:asciiTheme="majorHAnsi" w:hAnsiTheme="majorHAnsi"/>
          <w:sz w:val="24"/>
          <w:szCs w:val="24"/>
        </w:rPr>
        <w:t xml:space="preserve"> προς τα μέλη του</w:t>
      </w:r>
      <w:r>
        <w:rPr>
          <w:rFonts w:asciiTheme="majorHAnsi" w:hAnsiTheme="majorHAnsi"/>
          <w:sz w:val="24"/>
          <w:szCs w:val="24"/>
        </w:rPr>
        <w:t xml:space="preserve">  και </w:t>
      </w:r>
      <w:r w:rsidR="004F015A">
        <w:rPr>
          <w:rFonts w:asciiTheme="majorHAnsi" w:hAnsiTheme="majorHAnsi"/>
          <w:sz w:val="24"/>
          <w:szCs w:val="24"/>
        </w:rPr>
        <w:t xml:space="preserve">κατοχυρώνει όπως ήταν αναγκαίο  τις </w:t>
      </w:r>
      <w:r>
        <w:rPr>
          <w:rFonts w:asciiTheme="majorHAnsi" w:hAnsiTheme="majorHAnsi"/>
          <w:sz w:val="24"/>
          <w:szCs w:val="24"/>
        </w:rPr>
        <w:t xml:space="preserve"> εισφορές των μελών των  Ιατρικών Συλλόγων </w:t>
      </w:r>
      <w:r w:rsidR="004F015A">
        <w:rPr>
          <w:rFonts w:asciiTheme="majorHAnsi" w:hAnsiTheme="majorHAnsi"/>
          <w:sz w:val="24"/>
          <w:szCs w:val="24"/>
        </w:rPr>
        <w:t xml:space="preserve"> και προς τον Σύλλογο </w:t>
      </w:r>
      <w:r>
        <w:rPr>
          <w:rFonts w:asciiTheme="majorHAnsi" w:hAnsiTheme="majorHAnsi"/>
          <w:sz w:val="24"/>
          <w:szCs w:val="24"/>
        </w:rPr>
        <w:t xml:space="preserve"> αλλά </w:t>
      </w:r>
      <w:r w:rsidR="004F015A">
        <w:rPr>
          <w:rFonts w:asciiTheme="majorHAnsi" w:hAnsiTheme="majorHAnsi"/>
          <w:sz w:val="24"/>
          <w:szCs w:val="24"/>
        </w:rPr>
        <w:t>και προς τον Π</w:t>
      </w:r>
      <w:r>
        <w:rPr>
          <w:rFonts w:asciiTheme="majorHAnsi" w:hAnsiTheme="majorHAnsi"/>
          <w:sz w:val="24"/>
          <w:szCs w:val="24"/>
        </w:rPr>
        <w:t>.</w:t>
      </w:r>
      <w:r w:rsidR="004F015A">
        <w:rPr>
          <w:rFonts w:asciiTheme="majorHAnsi" w:hAnsiTheme="majorHAnsi"/>
          <w:sz w:val="24"/>
          <w:szCs w:val="24"/>
        </w:rPr>
        <w:t>Ι</w:t>
      </w:r>
      <w:r>
        <w:rPr>
          <w:rFonts w:asciiTheme="majorHAnsi" w:hAnsiTheme="majorHAnsi"/>
          <w:sz w:val="24"/>
          <w:szCs w:val="24"/>
        </w:rPr>
        <w:t xml:space="preserve">.Σ. </w:t>
      </w:r>
      <w:r w:rsidR="00A60CA9">
        <w:rPr>
          <w:rFonts w:asciiTheme="majorHAnsi" w:hAnsiTheme="majorHAnsi"/>
          <w:sz w:val="24"/>
          <w:szCs w:val="24"/>
        </w:rPr>
        <w:t xml:space="preserve"> Το τελικό σχέδιο θ</w:t>
      </w:r>
      <w:r w:rsidR="004F015A">
        <w:rPr>
          <w:rFonts w:asciiTheme="majorHAnsi" w:hAnsiTheme="majorHAnsi"/>
          <w:sz w:val="24"/>
          <w:szCs w:val="24"/>
        </w:rPr>
        <w:t>α μπορούσε να ήτ</w:t>
      </w:r>
      <w:r w:rsidR="00A60CA9">
        <w:rPr>
          <w:rFonts w:asciiTheme="majorHAnsi" w:hAnsiTheme="majorHAnsi"/>
          <w:sz w:val="24"/>
          <w:szCs w:val="24"/>
        </w:rPr>
        <w:t>αν λίγο πιο προωθημένο</w:t>
      </w:r>
      <w:r>
        <w:rPr>
          <w:rFonts w:asciiTheme="majorHAnsi" w:hAnsiTheme="majorHAnsi"/>
          <w:sz w:val="24"/>
          <w:szCs w:val="24"/>
        </w:rPr>
        <w:t>,</w:t>
      </w:r>
      <w:r w:rsidR="004F015A">
        <w:rPr>
          <w:rFonts w:asciiTheme="majorHAnsi" w:hAnsiTheme="majorHAnsi"/>
          <w:sz w:val="24"/>
          <w:szCs w:val="24"/>
        </w:rPr>
        <w:t xml:space="preserve">   εκτιμήθηκε όμως ότι σε αυτούς τους βηματισμούς ήταν ικανή να φτάσει  και </w:t>
      </w:r>
      <w:r w:rsidR="00A60CA9">
        <w:rPr>
          <w:rFonts w:asciiTheme="majorHAnsi" w:hAnsiTheme="majorHAnsi"/>
          <w:sz w:val="24"/>
          <w:szCs w:val="24"/>
        </w:rPr>
        <w:t xml:space="preserve">αυτό ήταν σε θέση </w:t>
      </w:r>
      <w:r w:rsidR="004F015A">
        <w:rPr>
          <w:rFonts w:asciiTheme="majorHAnsi" w:hAnsiTheme="majorHAnsi"/>
          <w:sz w:val="24"/>
          <w:szCs w:val="24"/>
        </w:rPr>
        <w:t>να εγκρίνει</w:t>
      </w:r>
      <w:r>
        <w:rPr>
          <w:rFonts w:asciiTheme="majorHAnsi" w:hAnsiTheme="majorHAnsi"/>
          <w:sz w:val="24"/>
          <w:szCs w:val="24"/>
        </w:rPr>
        <w:t xml:space="preserve"> η </w:t>
      </w:r>
      <w:r w:rsidR="004F015A">
        <w:rPr>
          <w:rFonts w:asciiTheme="majorHAnsi" w:hAnsiTheme="majorHAnsi"/>
          <w:sz w:val="24"/>
          <w:szCs w:val="24"/>
        </w:rPr>
        <w:t xml:space="preserve"> συγκεκριμένη </w:t>
      </w:r>
      <w:r>
        <w:rPr>
          <w:rFonts w:asciiTheme="majorHAnsi" w:hAnsiTheme="majorHAnsi"/>
          <w:sz w:val="24"/>
          <w:szCs w:val="24"/>
        </w:rPr>
        <w:t xml:space="preserve"> Γενική Συνέλευση </w:t>
      </w:r>
      <w:r w:rsidR="004F015A">
        <w:rPr>
          <w:rFonts w:asciiTheme="majorHAnsi" w:hAnsiTheme="majorHAnsi"/>
          <w:sz w:val="24"/>
          <w:szCs w:val="24"/>
        </w:rPr>
        <w:t>του Π</w:t>
      </w:r>
      <w:r>
        <w:rPr>
          <w:rFonts w:asciiTheme="majorHAnsi" w:hAnsiTheme="majorHAnsi"/>
          <w:sz w:val="24"/>
          <w:szCs w:val="24"/>
        </w:rPr>
        <w:t>.</w:t>
      </w:r>
      <w:r w:rsidR="004F015A">
        <w:rPr>
          <w:rFonts w:asciiTheme="majorHAnsi" w:hAnsiTheme="majorHAnsi"/>
          <w:sz w:val="24"/>
          <w:szCs w:val="24"/>
        </w:rPr>
        <w:t>Ι</w:t>
      </w:r>
      <w:r>
        <w:rPr>
          <w:rFonts w:asciiTheme="majorHAnsi" w:hAnsiTheme="majorHAnsi"/>
          <w:sz w:val="24"/>
          <w:szCs w:val="24"/>
        </w:rPr>
        <w:t>.</w:t>
      </w:r>
      <w:r w:rsidR="004F015A">
        <w:rPr>
          <w:rFonts w:asciiTheme="majorHAnsi" w:hAnsiTheme="majorHAnsi"/>
          <w:sz w:val="24"/>
          <w:szCs w:val="24"/>
        </w:rPr>
        <w:t>Σ</w:t>
      </w:r>
      <w:r>
        <w:rPr>
          <w:rFonts w:asciiTheme="majorHAnsi" w:hAnsiTheme="majorHAnsi"/>
          <w:sz w:val="24"/>
          <w:szCs w:val="24"/>
        </w:rPr>
        <w:t>,</w:t>
      </w:r>
      <w:r w:rsidR="004F015A">
        <w:rPr>
          <w:rFonts w:asciiTheme="majorHAnsi" w:hAnsiTheme="majorHAnsi"/>
          <w:sz w:val="24"/>
          <w:szCs w:val="24"/>
        </w:rPr>
        <w:t xml:space="preserve"> που έγινε  την 3-5-2014.</w:t>
      </w:r>
    </w:p>
    <w:p w:rsidR="00BC1E25" w:rsidRDefault="00BC1E25" w:rsidP="00BC1E25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BC31CA" w:rsidRDefault="004F015A" w:rsidP="00BC1E25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Μαζί με την σχετικά νέα </w:t>
      </w:r>
      <w:r w:rsidR="00BC31CA">
        <w:rPr>
          <w:rFonts w:asciiTheme="majorHAnsi" w:hAnsiTheme="majorHAnsi"/>
          <w:sz w:val="24"/>
          <w:szCs w:val="24"/>
        </w:rPr>
        <w:t xml:space="preserve">ιατρική </w:t>
      </w:r>
      <w:r>
        <w:rPr>
          <w:rFonts w:asciiTheme="majorHAnsi" w:hAnsiTheme="majorHAnsi"/>
          <w:sz w:val="24"/>
          <w:szCs w:val="24"/>
        </w:rPr>
        <w:t>δεοντολογία που δι</w:t>
      </w:r>
      <w:r w:rsidR="00A71C4E">
        <w:rPr>
          <w:rFonts w:asciiTheme="majorHAnsi" w:hAnsiTheme="majorHAnsi"/>
          <w:sz w:val="24"/>
          <w:szCs w:val="24"/>
        </w:rPr>
        <w:t>αμορφώθηκε  το 2005-2006 από το</w:t>
      </w:r>
      <w:r>
        <w:rPr>
          <w:rFonts w:asciiTheme="majorHAnsi" w:hAnsiTheme="majorHAnsi"/>
          <w:sz w:val="24"/>
          <w:szCs w:val="24"/>
        </w:rPr>
        <w:t xml:space="preserve"> Υπουργείο Υγείας και έγινε  </w:t>
      </w:r>
      <w:r w:rsidR="00A71C4E">
        <w:rPr>
          <w:rFonts w:asciiTheme="majorHAnsi" w:hAnsiTheme="majorHAnsi"/>
          <w:sz w:val="24"/>
          <w:szCs w:val="24"/>
        </w:rPr>
        <w:t>Ν</w:t>
      </w:r>
      <w:r>
        <w:rPr>
          <w:rFonts w:asciiTheme="majorHAnsi" w:hAnsiTheme="majorHAnsi"/>
          <w:sz w:val="24"/>
          <w:szCs w:val="24"/>
        </w:rPr>
        <w:t>όμος του κράτους</w:t>
      </w:r>
      <w:r w:rsidR="00BC31CA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 εκτιμάται ότι θα έχουμε</w:t>
      </w:r>
      <w:r w:rsidR="00A71C4E">
        <w:rPr>
          <w:rFonts w:asciiTheme="majorHAnsi" w:hAnsiTheme="majorHAnsi"/>
          <w:sz w:val="24"/>
          <w:szCs w:val="24"/>
        </w:rPr>
        <w:t xml:space="preserve"> ένα</w:t>
      </w:r>
      <w:r>
        <w:rPr>
          <w:rFonts w:asciiTheme="majorHAnsi" w:hAnsiTheme="majorHAnsi"/>
          <w:sz w:val="24"/>
          <w:szCs w:val="24"/>
        </w:rPr>
        <w:t xml:space="preserve"> πι</w:t>
      </w:r>
      <w:r w:rsidR="00A71C4E">
        <w:rPr>
          <w:rFonts w:asciiTheme="majorHAnsi" w:hAnsiTheme="majorHAnsi"/>
          <w:sz w:val="24"/>
          <w:szCs w:val="24"/>
        </w:rPr>
        <w:t>ο προωθημένο  και πιο σύγχρονο Νομοθετικό πλαίσιο και εργαλείο Δ</w:t>
      </w:r>
      <w:r>
        <w:rPr>
          <w:rFonts w:asciiTheme="majorHAnsi" w:hAnsiTheme="majorHAnsi"/>
          <w:sz w:val="24"/>
          <w:szCs w:val="24"/>
        </w:rPr>
        <w:t>ιοίκησης τόσο του Π</w:t>
      </w:r>
      <w:r w:rsidR="00BC31CA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Ι</w:t>
      </w:r>
      <w:r w:rsidR="00BC31CA">
        <w:rPr>
          <w:rFonts w:asciiTheme="majorHAnsi" w:hAnsiTheme="majorHAnsi"/>
          <w:sz w:val="24"/>
          <w:szCs w:val="24"/>
        </w:rPr>
        <w:t xml:space="preserve">.Σ όσο και των  Ιατρικών Συλλόγων </w:t>
      </w:r>
      <w:r>
        <w:rPr>
          <w:rFonts w:asciiTheme="majorHAnsi" w:hAnsiTheme="majorHAnsi"/>
          <w:sz w:val="24"/>
          <w:szCs w:val="24"/>
        </w:rPr>
        <w:t>σε όλη τη χώρα</w:t>
      </w:r>
      <w:r w:rsidR="00A71C4E">
        <w:rPr>
          <w:rFonts w:asciiTheme="majorHAnsi" w:hAnsiTheme="majorHAnsi"/>
          <w:sz w:val="24"/>
          <w:szCs w:val="24"/>
        </w:rPr>
        <w:t xml:space="preserve">. Για </w:t>
      </w:r>
      <w:r>
        <w:rPr>
          <w:rFonts w:asciiTheme="majorHAnsi" w:hAnsiTheme="majorHAnsi"/>
          <w:sz w:val="24"/>
          <w:szCs w:val="24"/>
        </w:rPr>
        <w:t xml:space="preserve"> να μπορέσουν </w:t>
      </w:r>
      <w:r w:rsidR="00A71C4E">
        <w:rPr>
          <w:rFonts w:asciiTheme="majorHAnsi" w:hAnsiTheme="majorHAnsi"/>
          <w:sz w:val="24"/>
          <w:szCs w:val="24"/>
        </w:rPr>
        <w:t xml:space="preserve"> έτσι </w:t>
      </w:r>
      <w:r>
        <w:rPr>
          <w:rFonts w:asciiTheme="majorHAnsi" w:hAnsiTheme="majorHAnsi"/>
          <w:sz w:val="24"/>
          <w:szCs w:val="24"/>
        </w:rPr>
        <w:t>να σταθούν και να ανταποκριθούν στις ανάγκες και του σήμερα  αλλά και των επόμενων 20</w:t>
      </w:r>
      <w:r w:rsidR="001B1F0F">
        <w:rPr>
          <w:rFonts w:asciiTheme="majorHAnsi" w:hAnsiTheme="majorHAnsi"/>
          <w:sz w:val="24"/>
          <w:szCs w:val="24"/>
        </w:rPr>
        <w:t>-30</w:t>
      </w:r>
      <w:r>
        <w:rPr>
          <w:rFonts w:asciiTheme="majorHAnsi" w:hAnsiTheme="majorHAnsi"/>
          <w:sz w:val="24"/>
          <w:szCs w:val="24"/>
        </w:rPr>
        <w:t xml:space="preserve"> ετών</w:t>
      </w:r>
      <w:r w:rsidR="00246881">
        <w:rPr>
          <w:rFonts w:asciiTheme="majorHAnsi" w:hAnsiTheme="majorHAnsi"/>
          <w:sz w:val="24"/>
          <w:szCs w:val="24"/>
        </w:rPr>
        <w:t>.</w:t>
      </w:r>
    </w:p>
    <w:p w:rsidR="00246881" w:rsidRDefault="00246881" w:rsidP="00BC1E25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271540" w:rsidRDefault="003F5CB9" w:rsidP="00246881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Το τελικό κείμενο μετά τις  επελθούσες  τροποποιήσεις που έγιναν</w:t>
      </w:r>
      <w:r w:rsidR="001B1F0F">
        <w:rPr>
          <w:rFonts w:asciiTheme="majorHAnsi" w:hAnsiTheme="majorHAnsi"/>
          <w:sz w:val="24"/>
          <w:szCs w:val="24"/>
        </w:rPr>
        <w:t xml:space="preserve">  στην τελευταία Γενική Συνέλευση </w:t>
      </w:r>
      <w:r>
        <w:rPr>
          <w:rFonts w:asciiTheme="majorHAnsi" w:hAnsiTheme="majorHAnsi"/>
          <w:sz w:val="24"/>
          <w:szCs w:val="24"/>
        </w:rPr>
        <w:t xml:space="preserve"> του Π</w:t>
      </w:r>
      <w:r w:rsidR="001B1F0F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Ι</w:t>
      </w:r>
      <w:r w:rsidR="001B1F0F">
        <w:rPr>
          <w:rFonts w:asciiTheme="majorHAnsi" w:hAnsiTheme="majorHAnsi"/>
          <w:sz w:val="24"/>
          <w:szCs w:val="24"/>
        </w:rPr>
        <w:t>.</w:t>
      </w:r>
      <w:r w:rsidR="002F1856">
        <w:rPr>
          <w:rFonts w:asciiTheme="majorHAnsi" w:hAnsiTheme="majorHAnsi"/>
          <w:sz w:val="24"/>
          <w:szCs w:val="24"/>
        </w:rPr>
        <w:t xml:space="preserve">Σ </w:t>
      </w:r>
      <w:r>
        <w:rPr>
          <w:rFonts w:asciiTheme="majorHAnsi" w:hAnsiTheme="majorHAnsi"/>
          <w:sz w:val="24"/>
          <w:szCs w:val="24"/>
        </w:rPr>
        <w:t>αφού  θα υποστεί  μια τελική επεξεργ</w:t>
      </w:r>
      <w:r w:rsidR="00815DE7">
        <w:rPr>
          <w:rFonts w:asciiTheme="majorHAnsi" w:hAnsiTheme="majorHAnsi"/>
          <w:sz w:val="24"/>
          <w:szCs w:val="24"/>
        </w:rPr>
        <w:t>ασία</w:t>
      </w:r>
      <w:r w:rsidR="00C45398">
        <w:rPr>
          <w:rFonts w:asciiTheme="majorHAnsi" w:hAnsiTheme="majorHAnsi"/>
          <w:sz w:val="24"/>
          <w:szCs w:val="24"/>
        </w:rPr>
        <w:t xml:space="preserve"> από την Νομική Υ</w:t>
      </w:r>
      <w:r>
        <w:rPr>
          <w:rFonts w:asciiTheme="majorHAnsi" w:hAnsiTheme="majorHAnsi"/>
          <w:sz w:val="24"/>
          <w:szCs w:val="24"/>
        </w:rPr>
        <w:t>πηρεσία του Π</w:t>
      </w:r>
      <w:r w:rsidR="00815DE7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Ι</w:t>
      </w:r>
      <w:r w:rsidR="00815DE7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Σ που δεν θα αλλοιώνει</w:t>
      </w:r>
      <w:r w:rsidR="00271540">
        <w:rPr>
          <w:rFonts w:asciiTheme="majorHAnsi" w:hAnsiTheme="majorHAnsi"/>
          <w:sz w:val="24"/>
          <w:szCs w:val="24"/>
        </w:rPr>
        <w:t xml:space="preserve"> την</w:t>
      </w:r>
      <w:r w:rsidR="00815DE7">
        <w:rPr>
          <w:rFonts w:asciiTheme="majorHAnsi" w:hAnsiTheme="majorHAnsi"/>
          <w:sz w:val="24"/>
          <w:szCs w:val="24"/>
        </w:rPr>
        <w:t xml:space="preserve"> </w:t>
      </w:r>
      <w:r w:rsidR="00271540">
        <w:rPr>
          <w:rFonts w:asciiTheme="majorHAnsi" w:hAnsiTheme="majorHAnsi"/>
          <w:sz w:val="24"/>
          <w:szCs w:val="24"/>
        </w:rPr>
        <w:t>ουσία και το πνεύμα όσων προτάθηκαν και εγκρίθηκαν</w:t>
      </w:r>
      <w:r w:rsidR="00C45398">
        <w:rPr>
          <w:rFonts w:asciiTheme="majorHAnsi" w:hAnsiTheme="majorHAnsi"/>
          <w:sz w:val="24"/>
          <w:szCs w:val="24"/>
        </w:rPr>
        <w:t>,</w:t>
      </w:r>
      <w:r w:rsidR="00271540">
        <w:rPr>
          <w:rFonts w:asciiTheme="majorHAnsi" w:hAnsiTheme="majorHAnsi"/>
          <w:sz w:val="24"/>
          <w:szCs w:val="24"/>
        </w:rPr>
        <w:t xml:space="preserve"> κατά πλειοψηφία</w:t>
      </w:r>
      <w:r w:rsidR="00C45398">
        <w:rPr>
          <w:rFonts w:asciiTheme="majorHAnsi" w:hAnsiTheme="majorHAnsi"/>
          <w:sz w:val="24"/>
          <w:szCs w:val="24"/>
        </w:rPr>
        <w:t>,</w:t>
      </w:r>
      <w:r w:rsidR="00271540">
        <w:rPr>
          <w:rFonts w:asciiTheme="majorHAnsi" w:hAnsiTheme="majorHAnsi"/>
          <w:sz w:val="24"/>
          <w:szCs w:val="24"/>
        </w:rPr>
        <w:t xml:space="preserve">  απ</w:t>
      </w:r>
      <w:r w:rsidR="00C45398">
        <w:rPr>
          <w:rFonts w:asciiTheme="majorHAnsi" w:hAnsiTheme="majorHAnsi"/>
          <w:sz w:val="24"/>
          <w:szCs w:val="24"/>
        </w:rPr>
        <w:t>ό την προαναφερθείσα  Γ.Σ.</w:t>
      </w:r>
      <w:r w:rsidR="00815DE7">
        <w:rPr>
          <w:rFonts w:asciiTheme="majorHAnsi" w:hAnsiTheme="majorHAnsi"/>
          <w:sz w:val="24"/>
          <w:szCs w:val="24"/>
        </w:rPr>
        <w:t>,</w:t>
      </w:r>
      <w:r w:rsidR="00271540">
        <w:rPr>
          <w:rFonts w:asciiTheme="majorHAnsi" w:hAnsiTheme="majorHAnsi"/>
          <w:sz w:val="24"/>
          <w:szCs w:val="24"/>
        </w:rPr>
        <w:t xml:space="preserve"> </w:t>
      </w:r>
      <w:r w:rsidR="00246881">
        <w:rPr>
          <w:rFonts w:asciiTheme="majorHAnsi" w:hAnsiTheme="majorHAnsi"/>
          <w:sz w:val="24"/>
          <w:szCs w:val="24"/>
        </w:rPr>
        <w:t xml:space="preserve"> </w:t>
      </w:r>
      <w:r w:rsidR="00271540">
        <w:rPr>
          <w:rFonts w:asciiTheme="majorHAnsi" w:hAnsiTheme="majorHAnsi"/>
          <w:sz w:val="24"/>
          <w:szCs w:val="24"/>
        </w:rPr>
        <w:t>θα σταλεί στον Υπουργό της Υγείας από τον</w:t>
      </w:r>
      <w:r w:rsidR="00C45398">
        <w:rPr>
          <w:rFonts w:asciiTheme="majorHAnsi" w:hAnsiTheme="majorHAnsi"/>
          <w:sz w:val="24"/>
          <w:szCs w:val="24"/>
        </w:rPr>
        <w:t xml:space="preserve"> οποίο θα ζητηθεί να τον θεσπίσει </w:t>
      </w:r>
      <w:r w:rsidR="002F1856">
        <w:rPr>
          <w:rFonts w:asciiTheme="majorHAnsi" w:hAnsiTheme="majorHAnsi"/>
          <w:sz w:val="24"/>
          <w:szCs w:val="24"/>
        </w:rPr>
        <w:t xml:space="preserve">με </w:t>
      </w:r>
      <w:r w:rsidR="00C45398">
        <w:rPr>
          <w:rFonts w:asciiTheme="majorHAnsi" w:hAnsiTheme="majorHAnsi"/>
          <w:sz w:val="24"/>
          <w:szCs w:val="24"/>
        </w:rPr>
        <w:t>Ν</w:t>
      </w:r>
      <w:r w:rsidR="00271540">
        <w:rPr>
          <w:rFonts w:asciiTheme="majorHAnsi" w:hAnsiTheme="majorHAnsi"/>
          <w:sz w:val="24"/>
          <w:szCs w:val="24"/>
        </w:rPr>
        <w:t>όμο του κράτους</w:t>
      </w:r>
      <w:r w:rsidR="002F1856">
        <w:rPr>
          <w:rFonts w:asciiTheme="majorHAnsi" w:hAnsiTheme="majorHAnsi"/>
          <w:sz w:val="24"/>
          <w:szCs w:val="24"/>
        </w:rPr>
        <w:t xml:space="preserve">, </w:t>
      </w:r>
      <w:r w:rsidR="00271540">
        <w:rPr>
          <w:rFonts w:asciiTheme="majorHAnsi" w:hAnsiTheme="majorHAnsi"/>
          <w:sz w:val="24"/>
          <w:szCs w:val="24"/>
        </w:rPr>
        <w:t xml:space="preserve"> ελπίζοντας</w:t>
      </w:r>
      <w:r w:rsidR="00815DE7">
        <w:rPr>
          <w:rFonts w:asciiTheme="majorHAnsi" w:hAnsiTheme="majorHAnsi"/>
          <w:sz w:val="24"/>
          <w:szCs w:val="24"/>
        </w:rPr>
        <w:t xml:space="preserve">  (και θα γίνουν προσπάθειες γι </w:t>
      </w:r>
      <w:r w:rsidR="00271540">
        <w:rPr>
          <w:rFonts w:asciiTheme="majorHAnsi" w:hAnsiTheme="majorHAnsi"/>
          <w:sz w:val="24"/>
          <w:szCs w:val="24"/>
        </w:rPr>
        <w:t>αυτό)   ότι οι</w:t>
      </w:r>
      <w:r w:rsidR="00FC78FA">
        <w:rPr>
          <w:rFonts w:asciiTheme="majorHAnsi" w:hAnsiTheme="majorHAnsi"/>
          <w:sz w:val="24"/>
          <w:szCs w:val="24"/>
        </w:rPr>
        <w:t xml:space="preserve"> δικές του παρεμ</w:t>
      </w:r>
      <w:r w:rsidR="00271540">
        <w:rPr>
          <w:rFonts w:asciiTheme="majorHAnsi" w:hAnsiTheme="majorHAnsi"/>
          <w:sz w:val="24"/>
          <w:szCs w:val="24"/>
        </w:rPr>
        <w:t>βάσεις στο τελικό κείμενο</w:t>
      </w:r>
      <w:r w:rsidR="00B462E9">
        <w:rPr>
          <w:rFonts w:asciiTheme="majorHAnsi" w:hAnsiTheme="majorHAnsi"/>
          <w:sz w:val="24"/>
          <w:szCs w:val="24"/>
        </w:rPr>
        <w:t>,</w:t>
      </w:r>
      <w:r w:rsidR="00FC78FA">
        <w:rPr>
          <w:rFonts w:asciiTheme="majorHAnsi" w:hAnsiTheme="majorHAnsi"/>
          <w:sz w:val="24"/>
          <w:szCs w:val="24"/>
        </w:rPr>
        <w:t xml:space="preserve">  δεν θα αλλοιώνουν  το πνεύμα, </w:t>
      </w:r>
      <w:r w:rsidR="00271540">
        <w:rPr>
          <w:rFonts w:asciiTheme="majorHAnsi" w:hAnsiTheme="majorHAnsi"/>
          <w:sz w:val="24"/>
          <w:szCs w:val="24"/>
        </w:rPr>
        <w:t>την ουσία και τι</w:t>
      </w:r>
      <w:r w:rsidR="00C45398">
        <w:rPr>
          <w:rFonts w:asciiTheme="majorHAnsi" w:hAnsiTheme="majorHAnsi"/>
          <w:sz w:val="24"/>
          <w:szCs w:val="24"/>
        </w:rPr>
        <w:t>ς επιδιώξεις  του  συνόλου του Ι</w:t>
      </w:r>
      <w:r w:rsidR="00271540">
        <w:rPr>
          <w:rFonts w:asciiTheme="majorHAnsi" w:hAnsiTheme="majorHAnsi"/>
          <w:sz w:val="24"/>
          <w:szCs w:val="24"/>
        </w:rPr>
        <w:t>ατρικού κόσμου της χώρας</w:t>
      </w:r>
      <w:r w:rsidR="00FC78FA">
        <w:rPr>
          <w:rFonts w:asciiTheme="majorHAnsi" w:hAnsiTheme="majorHAnsi"/>
          <w:sz w:val="24"/>
          <w:szCs w:val="24"/>
        </w:rPr>
        <w:t>,</w:t>
      </w:r>
      <w:r w:rsidR="00271540">
        <w:rPr>
          <w:rFonts w:asciiTheme="majorHAnsi" w:hAnsiTheme="majorHAnsi"/>
          <w:sz w:val="24"/>
          <w:szCs w:val="24"/>
        </w:rPr>
        <w:t xml:space="preserve"> </w:t>
      </w:r>
      <w:r w:rsidR="00C45398">
        <w:rPr>
          <w:rFonts w:asciiTheme="majorHAnsi" w:hAnsiTheme="majorHAnsi"/>
          <w:sz w:val="24"/>
          <w:szCs w:val="24"/>
        </w:rPr>
        <w:t>ώστε να δύναται</w:t>
      </w:r>
      <w:r w:rsidR="00271540">
        <w:rPr>
          <w:rFonts w:asciiTheme="majorHAnsi" w:hAnsiTheme="majorHAnsi"/>
          <w:sz w:val="24"/>
          <w:szCs w:val="24"/>
        </w:rPr>
        <w:t xml:space="preserve"> να λειτουργήσε</w:t>
      </w:r>
      <w:r w:rsidR="00C45398">
        <w:rPr>
          <w:rFonts w:asciiTheme="majorHAnsi" w:hAnsiTheme="majorHAnsi"/>
          <w:sz w:val="24"/>
          <w:szCs w:val="24"/>
        </w:rPr>
        <w:t xml:space="preserve">ι τα  επόμενα χρόνια με ένα </w:t>
      </w:r>
      <w:r w:rsidR="00271540">
        <w:rPr>
          <w:rFonts w:asciiTheme="majorHAnsi" w:hAnsiTheme="majorHAnsi"/>
          <w:sz w:val="24"/>
          <w:szCs w:val="24"/>
        </w:rPr>
        <w:t>σύγχρονο νομοθετικό πλαίσιο.</w:t>
      </w:r>
    </w:p>
    <w:p w:rsidR="00E60D30" w:rsidRDefault="00E60D30" w:rsidP="00404A34">
      <w:pPr>
        <w:jc w:val="both"/>
        <w:rPr>
          <w:rFonts w:asciiTheme="majorHAnsi" w:hAnsiTheme="majorHAnsi"/>
          <w:sz w:val="24"/>
          <w:szCs w:val="24"/>
        </w:rPr>
      </w:pPr>
    </w:p>
    <w:p w:rsidR="002C3DA6" w:rsidRDefault="00E60D30" w:rsidP="00BC1E25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Προς το τέλος της </w:t>
      </w:r>
      <w:r w:rsidR="0090410A">
        <w:rPr>
          <w:rFonts w:asciiTheme="majorHAnsi" w:hAnsiTheme="majorHAnsi"/>
          <w:sz w:val="24"/>
          <w:szCs w:val="24"/>
        </w:rPr>
        <w:t>Γενικής Συνέλευσης</w:t>
      </w:r>
      <w:r w:rsidR="00B462E9">
        <w:rPr>
          <w:rFonts w:asciiTheme="majorHAnsi" w:hAnsiTheme="majorHAnsi"/>
          <w:sz w:val="24"/>
          <w:szCs w:val="24"/>
        </w:rPr>
        <w:t>,</w:t>
      </w:r>
      <w:r w:rsidR="0090410A">
        <w:rPr>
          <w:rFonts w:asciiTheme="majorHAnsi" w:hAnsiTheme="majorHAnsi"/>
          <w:sz w:val="24"/>
          <w:szCs w:val="24"/>
        </w:rPr>
        <w:t xml:space="preserve"> </w:t>
      </w:r>
      <w:r w:rsidR="002C3DA6">
        <w:rPr>
          <w:rFonts w:asciiTheme="majorHAnsi" w:hAnsiTheme="majorHAnsi"/>
          <w:sz w:val="24"/>
          <w:szCs w:val="24"/>
        </w:rPr>
        <w:t xml:space="preserve"> η οποία τερματίστηκε  </w:t>
      </w:r>
      <w:r w:rsidR="00A2284F">
        <w:rPr>
          <w:rFonts w:asciiTheme="majorHAnsi" w:hAnsiTheme="majorHAnsi"/>
          <w:sz w:val="24"/>
          <w:szCs w:val="24"/>
        </w:rPr>
        <w:t>00</w:t>
      </w:r>
      <w:r w:rsidR="002C3DA6">
        <w:rPr>
          <w:rFonts w:asciiTheme="majorHAnsi" w:hAnsiTheme="majorHAnsi"/>
          <w:sz w:val="24"/>
          <w:szCs w:val="24"/>
        </w:rPr>
        <w:t>.30 π.μ.,</w:t>
      </w:r>
      <w:r w:rsidR="00A2284F">
        <w:rPr>
          <w:rFonts w:asciiTheme="majorHAnsi" w:hAnsiTheme="majorHAnsi"/>
          <w:sz w:val="24"/>
          <w:szCs w:val="24"/>
        </w:rPr>
        <w:t xml:space="preserve"> τη νύχτα, </w:t>
      </w:r>
      <w:r>
        <w:rPr>
          <w:rFonts w:asciiTheme="majorHAnsi" w:hAnsiTheme="majorHAnsi"/>
          <w:sz w:val="24"/>
          <w:szCs w:val="24"/>
        </w:rPr>
        <w:t>έγινε  ειδική μνεία στα προβλήματα που αντιμετωπίζουν  οι εργαστηριακοί και</w:t>
      </w:r>
      <w:r w:rsidR="00E86D43">
        <w:rPr>
          <w:rFonts w:asciiTheme="majorHAnsi" w:hAnsiTheme="majorHAnsi"/>
          <w:sz w:val="24"/>
          <w:szCs w:val="24"/>
        </w:rPr>
        <w:t xml:space="preserve"> οι κλινικοεργαστηριακοί ιατροί, </w:t>
      </w:r>
      <w:r w:rsidR="002C3DA6">
        <w:rPr>
          <w:rFonts w:asciiTheme="majorHAnsi" w:hAnsiTheme="majorHAnsi"/>
          <w:sz w:val="24"/>
          <w:szCs w:val="24"/>
        </w:rPr>
        <w:t>οι οποίοι ωθούνται σε επαγγελματικό αδιέξοδο,  με τα μέτρα που έχει λάβει το Υπουργείο Υ</w:t>
      </w:r>
      <w:r w:rsidR="00E86D43">
        <w:rPr>
          <w:rFonts w:asciiTheme="majorHAnsi" w:hAnsiTheme="majorHAnsi"/>
          <w:sz w:val="24"/>
          <w:szCs w:val="24"/>
        </w:rPr>
        <w:t>γείας όσον αφορά</w:t>
      </w:r>
      <w:r>
        <w:rPr>
          <w:rFonts w:asciiTheme="majorHAnsi" w:hAnsiTheme="majorHAnsi"/>
          <w:sz w:val="24"/>
          <w:szCs w:val="24"/>
        </w:rPr>
        <w:t xml:space="preserve"> τον τρόπο πληρωμής </w:t>
      </w:r>
      <w:r w:rsidR="00E86D43">
        <w:rPr>
          <w:rFonts w:asciiTheme="majorHAnsi" w:hAnsiTheme="majorHAnsi"/>
          <w:sz w:val="24"/>
          <w:szCs w:val="24"/>
        </w:rPr>
        <w:t>τους,</w:t>
      </w:r>
      <w:r>
        <w:rPr>
          <w:rFonts w:asciiTheme="majorHAnsi" w:hAnsiTheme="majorHAnsi"/>
          <w:sz w:val="24"/>
          <w:szCs w:val="24"/>
        </w:rPr>
        <w:t xml:space="preserve"> </w:t>
      </w:r>
      <w:r w:rsidR="002C3DA6">
        <w:rPr>
          <w:rFonts w:asciiTheme="majorHAnsi" w:hAnsiTheme="majorHAnsi"/>
          <w:sz w:val="24"/>
          <w:szCs w:val="24"/>
        </w:rPr>
        <w:t xml:space="preserve"> με </w:t>
      </w:r>
      <w:r>
        <w:rPr>
          <w:rFonts w:asciiTheme="majorHAnsi" w:hAnsiTheme="majorHAnsi"/>
          <w:sz w:val="24"/>
          <w:szCs w:val="24"/>
        </w:rPr>
        <w:t xml:space="preserve">τις </w:t>
      </w:r>
      <w:r w:rsidR="002C3DA6">
        <w:rPr>
          <w:rFonts w:asciiTheme="majorHAnsi" w:hAnsiTheme="majorHAnsi"/>
          <w:sz w:val="24"/>
          <w:szCs w:val="24"/>
        </w:rPr>
        <w:t>μεγάλες καθυστερή</w:t>
      </w:r>
      <w:r>
        <w:rPr>
          <w:rFonts w:asciiTheme="majorHAnsi" w:hAnsiTheme="majorHAnsi"/>
          <w:sz w:val="24"/>
          <w:szCs w:val="24"/>
        </w:rPr>
        <w:t>σεις</w:t>
      </w:r>
      <w:r w:rsidR="00A2284F">
        <w:rPr>
          <w:rFonts w:asciiTheme="majorHAnsi" w:hAnsiTheme="majorHAnsi"/>
          <w:sz w:val="24"/>
          <w:szCs w:val="24"/>
        </w:rPr>
        <w:t xml:space="preserve">  που υπάρχουν </w:t>
      </w:r>
      <w:r w:rsidR="00E86D43">
        <w:rPr>
          <w:rFonts w:asciiTheme="majorHAnsi" w:hAnsiTheme="majorHAnsi"/>
          <w:sz w:val="24"/>
          <w:szCs w:val="24"/>
        </w:rPr>
        <w:t>λόγω</w:t>
      </w:r>
      <w:r w:rsidR="00A2284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του συγκεκριμένου </w:t>
      </w:r>
      <w:r w:rsidR="00B462E9">
        <w:rPr>
          <w:rFonts w:asciiTheme="majorHAnsi" w:hAnsiTheme="majorHAnsi"/>
          <w:sz w:val="24"/>
          <w:szCs w:val="24"/>
        </w:rPr>
        <w:t>«</w:t>
      </w:r>
      <w:r>
        <w:rPr>
          <w:rFonts w:asciiTheme="majorHAnsi" w:hAnsiTheme="majorHAnsi"/>
          <w:sz w:val="24"/>
          <w:szCs w:val="24"/>
        </w:rPr>
        <w:t>π</w:t>
      </w:r>
      <w:r w:rsidR="00D62DA4">
        <w:rPr>
          <w:rFonts w:asciiTheme="majorHAnsi" w:hAnsiTheme="majorHAnsi"/>
          <w:sz w:val="24"/>
          <w:szCs w:val="24"/>
        </w:rPr>
        <w:t xml:space="preserve">εριοριστικού κονδυλίου γι </w:t>
      </w:r>
      <w:r w:rsidR="002C3DA6">
        <w:rPr>
          <w:rFonts w:asciiTheme="majorHAnsi" w:hAnsiTheme="majorHAnsi"/>
          <w:sz w:val="24"/>
          <w:szCs w:val="24"/>
        </w:rPr>
        <w:t>αυτές</w:t>
      </w:r>
      <w:r w:rsidR="00B462E9">
        <w:rPr>
          <w:rFonts w:asciiTheme="majorHAnsi" w:hAnsiTheme="majorHAnsi"/>
          <w:sz w:val="24"/>
          <w:szCs w:val="24"/>
        </w:rPr>
        <w:t>»</w:t>
      </w:r>
      <w:r>
        <w:rPr>
          <w:rFonts w:asciiTheme="majorHAnsi" w:hAnsiTheme="majorHAnsi"/>
          <w:sz w:val="24"/>
          <w:szCs w:val="24"/>
        </w:rPr>
        <w:t xml:space="preserve">, </w:t>
      </w:r>
      <w:r w:rsidR="00B462E9">
        <w:rPr>
          <w:rFonts w:asciiTheme="majorHAnsi" w:hAnsiTheme="majorHAnsi"/>
          <w:sz w:val="24"/>
          <w:szCs w:val="24"/>
        </w:rPr>
        <w:t xml:space="preserve">σε σχέση και με το προηγούμενο ποσό του 2013, </w:t>
      </w:r>
      <w:r>
        <w:rPr>
          <w:rFonts w:asciiTheme="majorHAnsi" w:hAnsiTheme="majorHAnsi"/>
          <w:sz w:val="24"/>
          <w:szCs w:val="24"/>
        </w:rPr>
        <w:t xml:space="preserve">τις </w:t>
      </w:r>
      <w:r w:rsidR="002C3DA6">
        <w:rPr>
          <w:rFonts w:asciiTheme="majorHAnsi" w:hAnsiTheme="majorHAnsi"/>
          <w:sz w:val="24"/>
          <w:szCs w:val="24"/>
        </w:rPr>
        <w:t>επιβαλλόμε</w:t>
      </w:r>
      <w:r>
        <w:rPr>
          <w:rFonts w:asciiTheme="majorHAnsi" w:hAnsiTheme="majorHAnsi"/>
          <w:sz w:val="24"/>
          <w:szCs w:val="24"/>
        </w:rPr>
        <w:t>νες μεγάλες επιστροφές χρημάτων και τις π</w:t>
      </w:r>
      <w:r w:rsidR="002C3DA6">
        <w:rPr>
          <w:rFonts w:asciiTheme="majorHAnsi" w:hAnsiTheme="majorHAnsi"/>
          <w:sz w:val="24"/>
          <w:szCs w:val="24"/>
        </w:rPr>
        <w:t>ιέσεις για την  παρουσία   των Ελεγκτικών Ε</w:t>
      </w:r>
      <w:r>
        <w:rPr>
          <w:rFonts w:asciiTheme="majorHAnsi" w:hAnsiTheme="majorHAnsi"/>
          <w:sz w:val="24"/>
          <w:szCs w:val="24"/>
        </w:rPr>
        <w:t>ταιρειών όταν υποβάλλονται</w:t>
      </w:r>
      <w:r w:rsidR="001B616F">
        <w:rPr>
          <w:rFonts w:asciiTheme="majorHAnsi" w:hAnsiTheme="majorHAnsi"/>
          <w:sz w:val="24"/>
          <w:szCs w:val="24"/>
        </w:rPr>
        <w:t xml:space="preserve"> και ελέγχονται</w:t>
      </w:r>
      <w:r>
        <w:rPr>
          <w:rFonts w:asciiTheme="majorHAnsi" w:hAnsiTheme="majorHAnsi"/>
          <w:sz w:val="24"/>
          <w:szCs w:val="24"/>
        </w:rPr>
        <w:t xml:space="preserve"> σχετικοί λογαριασμοί</w:t>
      </w:r>
      <w:r w:rsidR="001B616F">
        <w:rPr>
          <w:rFonts w:asciiTheme="majorHAnsi" w:hAnsiTheme="majorHAnsi"/>
          <w:sz w:val="24"/>
          <w:szCs w:val="24"/>
        </w:rPr>
        <w:t xml:space="preserve">, κάτι που προσθέτει  επιπλέον κόστος  στους παρόχους  ιατρικών υπηρεσιών. </w:t>
      </w:r>
    </w:p>
    <w:p w:rsidR="00E60D30" w:rsidRDefault="002C3DA6" w:rsidP="00404A3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Ό</w:t>
      </w:r>
      <w:r w:rsidR="00E60D30">
        <w:rPr>
          <w:rFonts w:asciiTheme="majorHAnsi" w:hAnsiTheme="majorHAnsi"/>
          <w:sz w:val="24"/>
          <w:szCs w:val="24"/>
        </w:rPr>
        <w:t xml:space="preserve">λα αυτά και όχι </w:t>
      </w:r>
      <w:r>
        <w:rPr>
          <w:rFonts w:asciiTheme="majorHAnsi" w:hAnsiTheme="majorHAnsi"/>
          <w:sz w:val="24"/>
          <w:szCs w:val="24"/>
        </w:rPr>
        <w:t>μόν</w:t>
      </w:r>
      <w:r w:rsidR="00E60D30">
        <w:rPr>
          <w:rFonts w:asciiTheme="majorHAnsi" w:hAnsiTheme="majorHAnsi"/>
          <w:sz w:val="24"/>
          <w:szCs w:val="24"/>
        </w:rPr>
        <w:t>ο</w:t>
      </w:r>
      <w:r w:rsidR="00E86D43">
        <w:rPr>
          <w:rFonts w:asciiTheme="majorHAnsi" w:hAnsiTheme="majorHAnsi"/>
          <w:sz w:val="24"/>
          <w:szCs w:val="24"/>
        </w:rPr>
        <w:t>,</w:t>
      </w:r>
      <w:r w:rsidR="00A2284F">
        <w:rPr>
          <w:rFonts w:asciiTheme="majorHAnsi" w:hAnsiTheme="majorHAnsi"/>
          <w:sz w:val="24"/>
          <w:szCs w:val="24"/>
        </w:rPr>
        <w:t xml:space="preserve"> ο</w:t>
      </w:r>
      <w:r w:rsidR="00E60D30">
        <w:rPr>
          <w:rFonts w:asciiTheme="majorHAnsi" w:hAnsiTheme="majorHAnsi"/>
          <w:sz w:val="24"/>
          <w:szCs w:val="24"/>
        </w:rPr>
        <w:t>δήγ</w:t>
      </w:r>
      <w:r>
        <w:rPr>
          <w:rFonts w:asciiTheme="majorHAnsi" w:hAnsiTheme="majorHAnsi"/>
          <w:sz w:val="24"/>
          <w:szCs w:val="24"/>
        </w:rPr>
        <w:t>ησαν την Γενική Συνέλευση να εγκρίνει την επί</w:t>
      </w:r>
      <w:r w:rsidR="00E60D30">
        <w:rPr>
          <w:rFonts w:asciiTheme="majorHAnsi" w:hAnsiTheme="majorHAnsi"/>
          <w:sz w:val="24"/>
          <w:szCs w:val="24"/>
        </w:rPr>
        <w:t xml:space="preserve">σχεση  εργασίας  των πιο πάνω  </w:t>
      </w:r>
      <w:r w:rsidR="00E86D43">
        <w:rPr>
          <w:rFonts w:asciiTheme="majorHAnsi" w:hAnsiTheme="majorHAnsi"/>
          <w:sz w:val="24"/>
          <w:szCs w:val="24"/>
        </w:rPr>
        <w:t>Ι</w:t>
      </w:r>
      <w:r w:rsidR="00E60D30">
        <w:rPr>
          <w:rFonts w:asciiTheme="majorHAnsi" w:hAnsiTheme="majorHAnsi"/>
          <w:sz w:val="24"/>
          <w:szCs w:val="24"/>
        </w:rPr>
        <w:t>ατρών</w:t>
      </w:r>
      <w:r w:rsidR="00E86D43">
        <w:rPr>
          <w:rFonts w:asciiTheme="majorHAnsi" w:hAnsiTheme="majorHAnsi"/>
          <w:sz w:val="24"/>
          <w:szCs w:val="24"/>
        </w:rPr>
        <w:t>,</w:t>
      </w:r>
      <w:r w:rsidR="00E60D30">
        <w:rPr>
          <w:rFonts w:asciiTheme="majorHAnsi" w:hAnsiTheme="majorHAnsi"/>
          <w:sz w:val="24"/>
          <w:szCs w:val="24"/>
        </w:rPr>
        <w:t xml:space="preserve"> </w:t>
      </w:r>
      <w:r w:rsidR="00BC1E25">
        <w:rPr>
          <w:rFonts w:asciiTheme="majorHAnsi" w:hAnsiTheme="majorHAnsi"/>
          <w:sz w:val="24"/>
          <w:szCs w:val="24"/>
        </w:rPr>
        <w:t xml:space="preserve"> </w:t>
      </w:r>
      <w:r w:rsidR="00B74219">
        <w:rPr>
          <w:rFonts w:asciiTheme="majorHAnsi" w:hAnsiTheme="majorHAnsi"/>
          <w:sz w:val="24"/>
          <w:szCs w:val="24"/>
        </w:rPr>
        <w:t xml:space="preserve">που ξεκινάει  την Δευτέρα 12-5-2014.  </w:t>
      </w:r>
    </w:p>
    <w:p w:rsidR="00BC1E25" w:rsidRDefault="00BC1E25" w:rsidP="00404A34">
      <w:pPr>
        <w:jc w:val="both"/>
        <w:rPr>
          <w:rFonts w:asciiTheme="majorHAnsi" w:hAnsiTheme="majorHAnsi"/>
          <w:sz w:val="24"/>
          <w:szCs w:val="24"/>
        </w:rPr>
      </w:pPr>
    </w:p>
    <w:p w:rsidR="00EF52E7" w:rsidRDefault="00EF52E7" w:rsidP="00BC1E25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Επίσης  με αφορμή  την εφαρμογή εκ νέου του πλαφόν στη συνταγογράφηση, ο  Π.Ι.Σ.  καταγγέλ</w:t>
      </w:r>
      <w:r w:rsidR="00897EBF">
        <w:rPr>
          <w:rFonts w:asciiTheme="majorHAnsi" w:hAnsiTheme="majorHAnsi"/>
          <w:sz w:val="24"/>
          <w:szCs w:val="24"/>
        </w:rPr>
        <w:t>λ</w:t>
      </w:r>
      <w:r>
        <w:rPr>
          <w:rFonts w:asciiTheme="majorHAnsi" w:hAnsiTheme="majorHAnsi"/>
          <w:sz w:val="24"/>
          <w:szCs w:val="24"/>
        </w:rPr>
        <w:t xml:space="preserve">οντας  ως   αντιδεοντολογική και αντιεπιστημονική  την νέα  αυτή νομοθετική </w:t>
      </w:r>
      <w:r w:rsidR="00E86D43">
        <w:rPr>
          <w:rFonts w:asciiTheme="majorHAnsi" w:hAnsiTheme="majorHAnsi"/>
          <w:sz w:val="24"/>
          <w:szCs w:val="24"/>
        </w:rPr>
        <w:t xml:space="preserve">παρέμβαση </w:t>
      </w:r>
      <w:r>
        <w:rPr>
          <w:rFonts w:asciiTheme="majorHAnsi" w:hAnsiTheme="majorHAnsi"/>
          <w:sz w:val="24"/>
          <w:szCs w:val="24"/>
        </w:rPr>
        <w:t xml:space="preserve"> </w:t>
      </w:r>
      <w:r w:rsidR="00BC1E25">
        <w:rPr>
          <w:rFonts w:asciiTheme="majorHAnsi" w:hAnsiTheme="majorHAnsi"/>
          <w:sz w:val="24"/>
          <w:szCs w:val="24"/>
        </w:rPr>
        <w:t xml:space="preserve">του Υπουργού Υγείας, </w:t>
      </w:r>
      <w:r>
        <w:rPr>
          <w:rFonts w:asciiTheme="majorHAnsi" w:hAnsiTheme="majorHAnsi"/>
          <w:sz w:val="24"/>
          <w:szCs w:val="24"/>
        </w:rPr>
        <w:t xml:space="preserve"> προχωράει  σε </w:t>
      </w:r>
      <w:r w:rsidR="00BC1E2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άμεση προσφυγή στην  Δικαιοσύνη προκειμένου να  α</w:t>
      </w:r>
      <w:r w:rsidR="00AA56E5">
        <w:rPr>
          <w:rFonts w:asciiTheme="majorHAnsi" w:hAnsiTheme="majorHAnsi"/>
          <w:sz w:val="24"/>
          <w:szCs w:val="24"/>
        </w:rPr>
        <w:t xml:space="preserve">κυρωθεί  εκ νέου  το μέτρο αυτό, που προσθέτει και πάλι προβλήματα  στην λήψη των αναγκαίων φαρμάκων από τους πολίτες. </w:t>
      </w:r>
    </w:p>
    <w:p w:rsidR="00166484" w:rsidRDefault="00166484" w:rsidP="00404A34">
      <w:pPr>
        <w:jc w:val="both"/>
        <w:rPr>
          <w:rFonts w:asciiTheme="majorHAnsi" w:hAnsiTheme="majorHAnsi"/>
          <w:sz w:val="24"/>
          <w:szCs w:val="24"/>
        </w:rPr>
      </w:pPr>
    </w:p>
    <w:p w:rsidR="00BC1E25" w:rsidRDefault="00BC1E25" w:rsidP="00404A34">
      <w:pPr>
        <w:jc w:val="both"/>
        <w:rPr>
          <w:rFonts w:asciiTheme="majorHAnsi" w:hAnsiTheme="majorHAnsi"/>
          <w:sz w:val="24"/>
          <w:szCs w:val="24"/>
        </w:rPr>
      </w:pPr>
    </w:p>
    <w:p w:rsidR="00271540" w:rsidRDefault="00271540" w:rsidP="00EF52E7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Ο  Πρόεδρο</w:t>
      </w:r>
      <w:r w:rsidR="00C54B0D">
        <w:rPr>
          <w:rFonts w:asciiTheme="majorHAnsi" w:hAnsiTheme="majorHAnsi"/>
          <w:sz w:val="24"/>
          <w:szCs w:val="24"/>
        </w:rPr>
        <w:t>ς</w:t>
      </w:r>
      <w:r>
        <w:rPr>
          <w:rFonts w:asciiTheme="majorHAnsi" w:hAnsiTheme="majorHAnsi"/>
          <w:sz w:val="24"/>
          <w:szCs w:val="24"/>
        </w:rPr>
        <w:t xml:space="preserve"> του</w:t>
      </w:r>
    </w:p>
    <w:p w:rsidR="00EF52E7" w:rsidRPr="00F21ACB" w:rsidRDefault="00EF52E7" w:rsidP="00EF52E7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Ιατρικού Συλλόγου Πύργου-Ολυμπίας</w:t>
      </w:r>
    </w:p>
    <w:p w:rsidR="00EF52E7" w:rsidRPr="003F6EB4" w:rsidRDefault="00EF52E7" w:rsidP="00F21ACB">
      <w:pPr>
        <w:rPr>
          <w:rFonts w:asciiTheme="majorHAnsi" w:hAnsiTheme="majorHAnsi"/>
          <w:sz w:val="24"/>
          <w:szCs w:val="24"/>
        </w:rPr>
      </w:pPr>
    </w:p>
    <w:p w:rsidR="00EF52E7" w:rsidRDefault="00EF52E7" w:rsidP="00EF52E7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Νίκος  Γαλανόπουλος</w:t>
      </w:r>
    </w:p>
    <w:p w:rsidR="00271540" w:rsidRDefault="00271540" w:rsidP="00EF52E7">
      <w:pPr>
        <w:jc w:val="center"/>
        <w:rPr>
          <w:rFonts w:asciiTheme="majorHAnsi" w:hAnsiTheme="majorHAnsi"/>
          <w:sz w:val="24"/>
          <w:szCs w:val="24"/>
        </w:rPr>
      </w:pPr>
    </w:p>
    <w:p w:rsidR="00271540" w:rsidRDefault="00271540" w:rsidP="00EF52E7">
      <w:pPr>
        <w:jc w:val="center"/>
        <w:rPr>
          <w:rFonts w:asciiTheme="majorHAnsi" w:hAnsiTheme="majorHAnsi"/>
          <w:sz w:val="24"/>
          <w:szCs w:val="24"/>
        </w:rPr>
      </w:pPr>
    </w:p>
    <w:p w:rsidR="002E433C" w:rsidRDefault="002E433C" w:rsidP="00404A34">
      <w:pPr>
        <w:jc w:val="both"/>
        <w:rPr>
          <w:rFonts w:asciiTheme="majorHAnsi" w:hAnsiTheme="majorHAnsi"/>
          <w:sz w:val="24"/>
          <w:szCs w:val="24"/>
        </w:rPr>
      </w:pPr>
    </w:p>
    <w:p w:rsidR="002E433C" w:rsidRDefault="002E433C" w:rsidP="00404A34">
      <w:pPr>
        <w:jc w:val="both"/>
        <w:rPr>
          <w:rFonts w:asciiTheme="majorHAnsi" w:hAnsiTheme="majorHAnsi"/>
          <w:sz w:val="24"/>
          <w:szCs w:val="24"/>
        </w:rPr>
      </w:pPr>
    </w:p>
    <w:p w:rsidR="002E433C" w:rsidRDefault="002E433C" w:rsidP="00404A34">
      <w:pPr>
        <w:jc w:val="both"/>
        <w:rPr>
          <w:rFonts w:asciiTheme="majorHAnsi" w:hAnsiTheme="majorHAnsi"/>
          <w:sz w:val="24"/>
          <w:szCs w:val="24"/>
        </w:rPr>
      </w:pPr>
    </w:p>
    <w:p w:rsidR="002E433C" w:rsidRPr="002B4D0A" w:rsidRDefault="002E433C" w:rsidP="00404A34">
      <w:pPr>
        <w:jc w:val="both"/>
        <w:rPr>
          <w:rFonts w:asciiTheme="majorHAnsi" w:hAnsiTheme="majorHAnsi"/>
          <w:sz w:val="24"/>
          <w:szCs w:val="24"/>
        </w:rPr>
      </w:pPr>
    </w:p>
    <w:p w:rsidR="003770AF" w:rsidRPr="0062051C" w:rsidRDefault="003770AF" w:rsidP="00404A34">
      <w:pPr>
        <w:jc w:val="both"/>
        <w:rPr>
          <w:rFonts w:asciiTheme="majorHAnsi" w:hAnsiTheme="majorHAnsi"/>
          <w:sz w:val="24"/>
          <w:szCs w:val="24"/>
        </w:rPr>
      </w:pPr>
    </w:p>
    <w:p w:rsidR="00602B55" w:rsidRDefault="00602B55">
      <w:pPr>
        <w:jc w:val="both"/>
        <w:rPr>
          <w:sz w:val="24"/>
        </w:rPr>
      </w:pPr>
    </w:p>
    <w:p w:rsidR="00602B55" w:rsidRDefault="00602B55">
      <w:pPr>
        <w:jc w:val="both"/>
        <w:rPr>
          <w:sz w:val="24"/>
        </w:rPr>
      </w:pPr>
    </w:p>
    <w:p w:rsidR="00602B55" w:rsidRDefault="00602B55">
      <w:pPr>
        <w:jc w:val="both"/>
        <w:rPr>
          <w:sz w:val="24"/>
        </w:rPr>
      </w:pPr>
    </w:p>
    <w:p w:rsidR="00602B55" w:rsidRDefault="00602B55">
      <w:pPr>
        <w:jc w:val="both"/>
        <w:rPr>
          <w:sz w:val="24"/>
        </w:rPr>
      </w:pPr>
    </w:p>
    <w:p w:rsidR="00602B55" w:rsidRDefault="00602B55">
      <w:pPr>
        <w:jc w:val="both"/>
        <w:rPr>
          <w:sz w:val="24"/>
        </w:rPr>
      </w:pPr>
    </w:p>
    <w:p w:rsidR="00602B55" w:rsidRDefault="00602B55">
      <w:pPr>
        <w:jc w:val="both"/>
        <w:rPr>
          <w:sz w:val="24"/>
        </w:rPr>
      </w:pPr>
    </w:p>
    <w:p w:rsidR="00602B55" w:rsidRDefault="00602B55">
      <w:pPr>
        <w:jc w:val="both"/>
        <w:rPr>
          <w:sz w:val="24"/>
        </w:rPr>
      </w:pPr>
    </w:p>
    <w:p w:rsidR="00602B55" w:rsidRDefault="00602B55">
      <w:pPr>
        <w:jc w:val="both"/>
        <w:rPr>
          <w:sz w:val="24"/>
        </w:rPr>
      </w:pPr>
    </w:p>
    <w:p w:rsidR="00602B55" w:rsidRDefault="00602B55">
      <w:pPr>
        <w:jc w:val="both"/>
        <w:rPr>
          <w:sz w:val="24"/>
        </w:rPr>
      </w:pPr>
    </w:p>
    <w:p w:rsidR="00602B55" w:rsidRDefault="00602B55">
      <w:pPr>
        <w:jc w:val="center"/>
        <w:rPr>
          <w:sz w:val="24"/>
        </w:rPr>
      </w:pPr>
    </w:p>
    <w:p w:rsidR="00602B55" w:rsidRDefault="00602B55">
      <w:pPr>
        <w:jc w:val="center"/>
        <w:rPr>
          <w:sz w:val="24"/>
        </w:rPr>
      </w:pPr>
    </w:p>
    <w:p w:rsidR="00602B55" w:rsidRDefault="00602B55">
      <w:pPr>
        <w:rPr>
          <w:sz w:val="24"/>
        </w:rPr>
      </w:pPr>
    </w:p>
    <w:p w:rsidR="00602B55" w:rsidRDefault="00602B55">
      <w:pPr>
        <w:rPr>
          <w:sz w:val="24"/>
        </w:rPr>
      </w:pPr>
    </w:p>
    <w:p w:rsidR="00602B55" w:rsidRDefault="00602B55">
      <w:pPr>
        <w:rPr>
          <w:sz w:val="24"/>
        </w:rPr>
      </w:pPr>
    </w:p>
    <w:p w:rsidR="00602B55" w:rsidRDefault="00602B55">
      <w:pPr>
        <w:rPr>
          <w:sz w:val="24"/>
        </w:rPr>
      </w:pPr>
    </w:p>
    <w:p w:rsidR="00602B55" w:rsidRDefault="00F55F7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02B55" w:rsidRDefault="00F55F74">
      <w:pPr>
        <w:jc w:val="both"/>
        <w:rPr>
          <w:sz w:val="24"/>
        </w:rPr>
      </w:pPr>
      <w:r>
        <w:rPr>
          <w:sz w:val="24"/>
        </w:rPr>
        <w:tab/>
      </w:r>
    </w:p>
    <w:p w:rsidR="00602B55" w:rsidRDefault="00F55F7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02B55" w:rsidRDefault="00602B55">
      <w:pPr>
        <w:jc w:val="both"/>
        <w:rPr>
          <w:sz w:val="24"/>
        </w:rPr>
      </w:pPr>
    </w:p>
    <w:p w:rsidR="00602B55" w:rsidRDefault="00602B55">
      <w:pPr>
        <w:jc w:val="center"/>
        <w:rPr>
          <w:sz w:val="24"/>
        </w:rPr>
      </w:pPr>
    </w:p>
    <w:p w:rsidR="00602B55" w:rsidRDefault="00602B55">
      <w:pPr>
        <w:jc w:val="center"/>
        <w:rPr>
          <w:sz w:val="24"/>
        </w:rPr>
      </w:pPr>
    </w:p>
    <w:p w:rsidR="00602B55" w:rsidRDefault="00602B55">
      <w:pPr>
        <w:jc w:val="center"/>
        <w:rPr>
          <w:sz w:val="24"/>
        </w:rPr>
      </w:pPr>
    </w:p>
    <w:p w:rsidR="00F55F74" w:rsidRDefault="00F55F74">
      <w:pPr>
        <w:jc w:val="center"/>
        <w:rPr>
          <w:sz w:val="24"/>
        </w:rPr>
      </w:pPr>
    </w:p>
    <w:sectPr w:rsidR="00F55F74" w:rsidSect="00864C0D">
      <w:footerReference w:type="default" r:id="rId8"/>
      <w:pgSz w:w="11909" w:h="16834"/>
      <w:pgMar w:top="1304" w:right="1588" w:bottom="1304" w:left="158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168" w:rsidRDefault="00E67168">
      <w:r>
        <w:separator/>
      </w:r>
    </w:p>
  </w:endnote>
  <w:endnote w:type="continuationSeparator" w:id="1">
    <w:p w:rsidR="00E67168" w:rsidRDefault="00E67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B55" w:rsidRDefault="00602B55">
    <w:pPr>
      <w:pStyle w:val="a3"/>
      <w:framePr w:wrap="auto" w:vAnchor="text" w:hAnchor="margin" w:xAlign="right" w:y="1"/>
      <w:rPr>
        <w:rStyle w:val="a4"/>
      </w:rPr>
    </w:pPr>
  </w:p>
  <w:p w:rsidR="00602B55" w:rsidRDefault="00602B55">
    <w:pPr>
      <w:pStyle w:val="a3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168" w:rsidRDefault="00E67168">
      <w:r>
        <w:separator/>
      </w:r>
    </w:p>
  </w:footnote>
  <w:footnote w:type="continuationSeparator" w:id="1">
    <w:p w:rsidR="00E67168" w:rsidRDefault="00E671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32474"/>
    <w:multiLevelType w:val="hybridMultilevel"/>
    <w:tmpl w:val="3D8C74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F4543B"/>
    <w:rsid w:val="00070034"/>
    <w:rsid w:val="000D0340"/>
    <w:rsid w:val="000D6CAC"/>
    <w:rsid w:val="000E5B15"/>
    <w:rsid w:val="00121EFF"/>
    <w:rsid w:val="00163F88"/>
    <w:rsid w:val="00166484"/>
    <w:rsid w:val="001746E7"/>
    <w:rsid w:val="001901C2"/>
    <w:rsid w:val="0019460A"/>
    <w:rsid w:val="001B1F0F"/>
    <w:rsid w:val="001B616F"/>
    <w:rsid w:val="001F7D88"/>
    <w:rsid w:val="002206ED"/>
    <w:rsid w:val="00246881"/>
    <w:rsid w:val="00246E2F"/>
    <w:rsid w:val="00271540"/>
    <w:rsid w:val="00284B1E"/>
    <w:rsid w:val="00294B67"/>
    <w:rsid w:val="002B4D0A"/>
    <w:rsid w:val="002C1077"/>
    <w:rsid w:val="002C13DF"/>
    <w:rsid w:val="002C3DA6"/>
    <w:rsid w:val="002E433C"/>
    <w:rsid w:val="002F1856"/>
    <w:rsid w:val="003770AF"/>
    <w:rsid w:val="003B1F04"/>
    <w:rsid w:val="003D3214"/>
    <w:rsid w:val="003F5CB9"/>
    <w:rsid w:val="003F6EB4"/>
    <w:rsid w:val="00404A34"/>
    <w:rsid w:val="0041753C"/>
    <w:rsid w:val="004448B8"/>
    <w:rsid w:val="00461FEE"/>
    <w:rsid w:val="00462544"/>
    <w:rsid w:val="00491657"/>
    <w:rsid w:val="004956F8"/>
    <w:rsid w:val="004C250E"/>
    <w:rsid w:val="004E3183"/>
    <w:rsid w:val="004F015A"/>
    <w:rsid w:val="00533604"/>
    <w:rsid w:val="0054010B"/>
    <w:rsid w:val="00546980"/>
    <w:rsid w:val="005C4681"/>
    <w:rsid w:val="00602B55"/>
    <w:rsid w:val="0062051C"/>
    <w:rsid w:val="00627FB0"/>
    <w:rsid w:val="00692CDC"/>
    <w:rsid w:val="006A4F2A"/>
    <w:rsid w:val="006F3EE0"/>
    <w:rsid w:val="006F7E8D"/>
    <w:rsid w:val="00726298"/>
    <w:rsid w:val="007547DB"/>
    <w:rsid w:val="00757A80"/>
    <w:rsid w:val="00785C99"/>
    <w:rsid w:val="00796FE3"/>
    <w:rsid w:val="007A5991"/>
    <w:rsid w:val="007C53BD"/>
    <w:rsid w:val="007C7882"/>
    <w:rsid w:val="007D6F8C"/>
    <w:rsid w:val="007E18C3"/>
    <w:rsid w:val="007E3A2C"/>
    <w:rsid w:val="00814981"/>
    <w:rsid w:val="00815DE7"/>
    <w:rsid w:val="00836657"/>
    <w:rsid w:val="00855A68"/>
    <w:rsid w:val="00857F26"/>
    <w:rsid w:val="00864C0D"/>
    <w:rsid w:val="00894EA1"/>
    <w:rsid w:val="00896232"/>
    <w:rsid w:val="00897EBF"/>
    <w:rsid w:val="008B4C08"/>
    <w:rsid w:val="008C63D3"/>
    <w:rsid w:val="0090410A"/>
    <w:rsid w:val="0094614A"/>
    <w:rsid w:val="0095316E"/>
    <w:rsid w:val="00962796"/>
    <w:rsid w:val="00986D60"/>
    <w:rsid w:val="009C2727"/>
    <w:rsid w:val="009D1C81"/>
    <w:rsid w:val="009D37CB"/>
    <w:rsid w:val="009F5B12"/>
    <w:rsid w:val="00A04A36"/>
    <w:rsid w:val="00A214A6"/>
    <w:rsid w:val="00A2284F"/>
    <w:rsid w:val="00A35CBE"/>
    <w:rsid w:val="00A36190"/>
    <w:rsid w:val="00A60CA9"/>
    <w:rsid w:val="00A61D73"/>
    <w:rsid w:val="00A71C4E"/>
    <w:rsid w:val="00A72796"/>
    <w:rsid w:val="00A77054"/>
    <w:rsid w:val="00AA56E5"/>
    <w:rsid w:val="00AC0641"/>
    <w:rsid w:val="00AC3EA1"/>
    <w:rsid w:val="00AF5622"/>
    <w:rsid w:val="00B02A9F"/>
    <w:rsid w:val="00B462E9"/>
    <w:rsid w:val="00B46C4D"/>
    <w:rsid w:val="00B54DF1"/>
    <w:rsid w:val="00B61C81"/>
    <w:rsid w:val="00B74116"/>
    <w:rsid w:val="00B74219"/>
    <w:rsid w:val="00BA3AAF"/>
    <w:rsid w:val="00BC1E25"/>
    <w:rsid w:val="00BC31CA"/>
    <w:rsid w:val="00BE2B3A"/>
    <w:rsid w:val="00BE378F"/>
    <w:rsid w:val="00C212ED"/>
    <w:rsid w:val="00C32E33"/>
    <w:rsid w:val="00C45398"/>
    <w:rsid w:val="00C4660F"/>
    <w:rsid w:val="00C54B0D"/>
    <w:rsid w:val="00C66CFD"/>
    <w:rsid w:val="00CB0B05"/>
    <w:rsid w:val="00CC0C41"/>
    <w:rsid w:val="00CE2FF4"/>
    <w:rsid w:val="00D62DA4"/>
    <w:rsid w:val="00D76208"/>
    <w:rsid w:val="00D94412"/>
    <w:rsid w:val="00D963A7"/>
    <w:rsid w:val="00DE1745"/>
    <w:rsid w:val="00E47F55"/>
    <w:rsid w:val="00E60D30"/>
    <w:rsid w:val="00E67168"/>
    <w:rsid w:val="00E81026"/>
    <w:rsid w:val="00E86D43"/>
    <w:rsid w:val="00EB7DA8"/>
    <w:rsid w:val="00EF52E7"/>
    <w:rsid w:val="00F21ACB"/>
    <w:rsid w:val="00F4543B"/>
    <w:rsid w:val="00F55F74"/>
    <w:rsid w:val="00F666EA"/>
    <w:rsid w:val="00F86351"/>
    <w:rsid w:val="00FB3DD4"/>
    <w:rsid w:val="00FC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55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602B55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602B55"/>
  </w:style>
  <w:style w:type="paragraph" w:styleId="a5">
    <w:name w:val="header"/>
    <w:basedOn w:val="a"/>
    <w:semiHidden/>
    <w:rsid w:val="00602B55"/>
    <w:pPr>
      <w:tabs>
        <w:tab w:val="center" w:pos="4153"/>
        <w:tab w:val="right" w:pos="8306"/>
      </w:tabs>
    </w:pPr>
  </w:style>
  <w:style w:type="character" w:customStyle="1" w:styleId="-1">
    <w:name w:val="Υπερ-σύνδεση1"/>
    <w:basedOn w:val="a0"/>
    <w:rsid w:val="00602B55"/>
    <w:rPr>
      <w:color w:val="0000FF"/>
      <w:u w:val="single"/>
    </w:rPr>
  </w:style>
  <w:style w:type="character" w:customStyle="1" w:styleId="-2">
    <w:name w:val="Υπερ-σύνδεση2"/>
    <w:basedOn w:val="a0"/>
    <w:rsid w:val="00602B55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4448B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448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933</Words>
  <Characters>5040</Characters>
  <Application>Microsoft Office Word</Application>
  <DocSecurity>0</DocSecurity>
  <Lines>42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> </vt:lpstr>
    </vt:vector>
  </TitlesOfParts>
  <Company>ΝΠΔΔ</Company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ΙΣΠΟ</dc:creator>
  <cp:keywords/>
  <dc:description/>
  <cp:lastModifiedBy>ΙΣΠΟ</cp:lastModifiedBy>
  <cp:revision>59</cp:revision>
  <cp:lastPrinted>2014-05-07T11:34:00Z</cp:lastPrinted>
  <dcterms:created xsi:type="dcterms:W3CDTF">2014-05-07T08:58:00Z</dcterms:created>
  <dcterms:modified xsi:type="dcterms:W3CDTF">2014-05-08T09:52:00Z</dcterms:modified>
</cp:coreProperties>
</file>