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0AA" w:rsidRPr="005534B9" w:rsidRDefault="005950AA" w:rsidP="005950AA">
      <w:pPr>
        <w:spacing w:line="240" w:lineRule="auto"/>
        <w:rPr>
          <w:rFonts w:ascii="Arial" w:hAnsi="Arial" w:cs="Arial"/>
          <w:b/>
          <w:sz w:val="24"/>
          <w:szCs w:val="24"/>
        </w:rPr>
      </w:pPr>
      <w:r w:rsidRPr="005534B9">
        <w:rPr>
          <w:rFonts w:ascii="Arial" w:hAnsi="Arial" w:cs="Arial"/>
          <w:b/>
          <w:sz w:val="24"/>
          <w:szCs w:val="24"/>
        </w:rPr>
        <w:t>ΠΑΝΕΛΛΗΝΙΑ ΟΜΟΣΠΟΝΔΙΑ ΣΥΛΛΟΓΩΝ ΕΠΙΣΤΗΜΟΝΙΚΟΥ ΥΓΕΙΟΝΟΜΙΚΟΥ ΠΡΟΣΩΠΙΚΟΥ ΕΟΠΥΥ-ΠΕΔΥ (ΠΟΣΕΥΠΕΟΠΥΥ-ΠΕΔΥ)</w:t>
      </w:r>
    </w:p>
    <w:p w:rsidR="005950AA" w:rsidRPr="005534B9" w:rsidRDefault="005950AA" w:rsidP="005950AA">
      <w:pPr>
        <w:spacing w:after="0" w:line="240" w:lineRule="auto"/>
        <w:rPr>
          <w:rFonts w:ascii="Arial" w:hAnsi="Arial" w:cs="Arial"/>
          <w:sz w:val="24"/>
          <w:szCs w:val="24"/>
        </w:rPr>
      </w:pPr>
      <w:r w:rsidRPr="005534B9">
        <w:rPr>
          <w:rFonts w:ascii="Arial" w:hAnsi="Arial" w:cs="Arial"/>
          <w:sz w:val="24"/>
          <w:szCs w:val="24"/>
        </w:rPr>
        <w:t>ΕΔΡΑ: ΑΘΗΝΑ-ΑΝΕΓΝΩΡΙΣΜΕΝΟ ΣΩΜΑΤΕΙΟ ΑΡ.279-ΕΙΔ-2658</w:t>
      </w:r>
    </w:p>
    <w:p w:rsidR="005950AA" w:rsidRPr="005534B9" w:rsidRDefault="005950AA" w:rsidP="005950AA">
      <w:pPr>
        <w:spacing w:after="0" w:line="240" w:lineRule="auto"/>
        <w:rPr>
          <w:rFonts w:ascii="Arial" w:hAnsi="Arial" w:cs="Arial"/>
          <w:sz w:val="24"/>
          <w:szCs w:val="24"/>
        </w:rPr>
      </w:pPr>
      <w:r w:rsidRPr="005534B9">
        <w:rPr>
          <w:rFonts w:ascii="Arial" w:hAnsi="Arial" w:cs="Arial"/>
          <w:sz w:val="24"/>
          <w:szCs w:val="24"/>
        </w:rPr>
        <w:t>ΚΑΝΙΓΓΟΣ 19 Τ.Κ. 10677, ΤΗΛ. 2103845732, ΦΑΞ 2103834869</w:t>
      </w:r>
    </w:p>
    <w:p w:rsidR="005950AA" w:rsidRPr="005534B9" w:rsidRDefault="005950AA" w:rsidP="005950AA">
      <w:pPr>
        <w:spacing w:after="0" w:line="240" w:lineRule="auto"/>
        <w:rPr>
          <w:rFonts w:ascii="Arial" w:hAnsi="Arial" w:cs="Arial"/>
          <w:sz w:val="24"/>
          <w:szCs w:val="24"/>
        </w:rPr>
      </w:pPr>
      <w:r w:rsidRPr="005534B9">
        <w:rPr>
          <w:rFonts w:ascii="Arial" w:hAnsi="Arial" w:cs="Arial"/>
          <w:sz w:val="24"/>
          <w:szCs w:val="24"/>
        </w:rPr>
        <w:t xml:space="preserve">Ηλεκτρονική διεύθυνση </w:t>
      </w:r>
      <w:hyperlink r:id="rId5" w:history="1">
        <w:r w:rsidRPr="005534B9">
          <w:rPr>
            <w:rStyle w:val="-"/>
            <w:rFonts w:ascii="Arial" w:hAnsi="Arial" w:cs="Arial"/>
            <w:szCs w:val="24"/>
            <w:lang w:val="en-US"/>
          </w:rPr>
          <w:t>www</w:t>
        </w:r>
        <w:r w:rsidRPr="005534B9">
          <w:rPr>
            <w:rStyle w:val="-"/>
            <w:rFonts w:ascii="Arial" w:hAnsi="Arial" w:cs="Arial"/>
            <w:szCs w:val="24"/>
          </w:rPr>
          <w:t>.</w:t>
        </w:r>
        <w:r w:rsidRPr="005534B9">
          <w:rPr>
            <w:rStyle w:val="-"/>
            <w:rFonts w:ascii="Arial" w:hAnsi="Arial" w:cs="Arial"/>
            <w:szCs w:val="24"/>
            <w:lang w:val="en-US"/>
          </w:rPr>
          <w:t>poseyppedy</w:t>
        </w:r>
        <w:r w:rsidRPr="005534B9">
          <w:rPr>
            <w:rStyle w:val="-"/>
            <w:rFonts w:ascii="Arial" w:hAnsi="Arial" w:cs="Arial"/>
            <w:szCs w:val="24"/>
          </w:rPr>
          <w:t>.</w:t>
        </w:r>
        <w:r w:rsidRPr="005534B9">
          <w:rPr>
            <w:rStyle w:val="-"/>
            <w:rFonts w:ascii="Arial" w:hAnsi="Arial" w:cs="Arial"/>
            <w:szCs w:val="24"/>
            <w:lang w:val="en-US"/>
          </w:rPr>
          <w:t>gr</w:t>
        </w:r>
      </w:hyperlink>
      <w:r w:rsidRPr="005534B9">
        <w:rPr>
          <w:rFonts w:ascii="Arial" w:hAnsi="Arial" w:cs="Arial"/>
          <w:sz w:val="24"/>
          <w:szCs w:val="24"/>
        </w:rPr>
        <w:t xml:space="preserve"> </w:t>
      </w:r>
      <w:r w:rsidRPr="005534B9">
        <w:rPr>
          <w:rFonts w:ascii="Arial" w:hAnsi="Arial" w:cs="Arial"/>
          <w:sz w:val="24"/>
          <w:szCs w:val="24"/>
          <w:lang w:val="en-US"/>
        </w:rPr>
        <w:t>email</w:t>
      </w:r>
      <w:r w:rsidRPr="005534B9">
        <w:rPr>
          <w:rFonts w:ascii="Arial" w:hAnsi="Arial" w:cs="Arial"/>
          <w:sz w:val="24"/>
          <w:szCs w:val="24"/>
        </w:rPr>
        <w:t xml:space="preserve">: </w:t>
      </w:r>
      <w:hyperlink r:id="rId6" w:history="1">
        <w:r w:rsidRPr="005534B9">
          <w:rPr>
            <w:rStyle w:val="-"/>
            <w:rFonts w:ascii="Arial" w:hAnsi="Arial" w:cs="Arial"/>
            <w:szCs w:val="24"/>
            <w:lang w:val="en-US"/>
          </w:rPr>
          <w:t>info</w:t>
        </w:r>
        <w:r w:rsidRPr="005534B9">
          <w:rPr>
            <w:rStyle w:val="-"/>
            <w:rFonts w:ascii="Arial" w:hAnsi="Arial" w:cs="Arial"/>
            <w:szCs w:val="24"/>
          </w:rPr>
          <w:t>@</w:t>
        </w:r>
        <w:r w:rsidRPr="005534B9">
          <w:rPr>
            <w:rStyle w:val="-"/>
            <w:rFonts w:ascii="Arial" w:hAnsi="Arial" w:cs="Arial"/>
            <w:szCs w:val="24"/>
            <w:lang w:val="en-US"/>
          </w:rPr>
          <w:t>poseyppedy</w:t>
        </w:r>
        <w:r w:rsidRPr="005534B9">
          <w:rPr>
            <w:rStyle w:val="-"/>
            <w:rFonts w:ascii="Arial" w:hAnsi="Arial" w:cs="Arial"/>
            <w:szCs w:val="24"/>
          </w:rPr>
          <w:t>.</w:t>
        </w:r>
        <w:r w:rsidRPr="005534B9">
          <w:rPr>
            <w:rStyle w:val="-"/>
            <w:rFonts w:ascii="Arial" w:hAnsi="Arial" w:cs="Arial"/>
            <w:szCs w:val="24"/>
            <w:lang w:val="en-US"/>
          </w:rPr>
          <w:t>gr</w:t>
        </w:r>
      </w:hyperlink>
      <w:r w:rsidRPr="005534B9">
        <w:rPr>
          <w:rFonts w:ascii="Arial" w:hAnsi="Arial" w:cs="Arial"/>
          <w:sz w:val="24"/>
          <w:szCs w:val="24"/>
        </w:rPr>
        <w:t xml:space="preserve">    </w:t>
      </w:r>
    </w:p>
    <w:p w:rsidR="005950AA" w:rsidRPr="005950AA" w:rsidRDefault="005950AA" w:rsidP="005950AA">
      <w:pPr>
        <w:spacing w:after="0" w:line="240" w:lineRule="auto"/>
        <w:rPr>
          <w:rFonts w:ascii="Arial" w:hAnsi="Arial" w:cs="Arial"/>
          <w:sz w:val="24"/>
          <w:szCs w:val="24"/>
        </w:rPr>
      </w:pPr>
    </w:p>
    <w:p w:rsidR="005950AA" w:rsidRPr="005950AA" w:rsidRDefault="005950AA" w:rsidP="005950AA">
      <w:pPr>
        <w:rPr>
          <w:rFonts w:ascii="Arial" w:eastAsia="Times New Roman" w:hAnsi="Arial" w:cs="Arial"/>
          <w:color w:val="141823"/>
          <w:sz w:val="24"/>
          <w:szCs w:val="24"/>
          <w:shd w:val="clear" w:color="auto" w:fill="F6F7F8"/>
        </w:rPr>
      </w:pPr>
      <w:r w:rsidRPr="005950AA">
        <w:rPr>
          <w:rFonts w:ascii="Arial" w:eastAsia="Times New Roman" w:hAnsi="Arial" w:cs="Arial"/>
          <w:color w:val="141823"/>
          <w:sz w:val="24"/>
          <w:szCs w:val="24"/>
          <w:shd w:val="clear" w:color="auto" w:fill="F6F7F8"/>
        </w:rPr>
        <w:t xml:space="preserve">                                                                                 </w:t>
      </w:r>
      <w:r w:rsidRPr="005950AA">
        <w:rPr>
          <w:rFonts w:ascii="Arial" w:eastAsia="Times New Roman" w:hAnsi="Arial" w:cs="Arial"/>
          <w:color w:val="141823"/>
          <w:sz w:val="24"/>
          <w:szCs w:val="24"/>
          <w:shd w:val="clear" w:color="auto" w:fill="F6F7F8"/>
        </w:rPr>
        <w:tab/>
        <w:t xml:space="preserve">  </w:t>
      </w:r>
      <w:r w:rsidR="002A155A">
        <w:rPr>
          <w:rFonts w:ascii="Arial" w:eastAsia="Times New Roman" w:hAnsi="Arial" w:cs="Arial"/>
          <w:color w:val="141823"/>
          <w:sz w:val="24"/>
          <w:szCs w:val="24"/>
          <w:shd w:val="clear" w:color="auto" w:fill="F6F7F8"/>
        </w:rPr>
        <w:tab/>
      </w:r>
      <w:r w:rsidR="00061699">
        <w:rPr>
          <w:rFonts w:ascii="Arial" w:eastAsia="Times New Roman" w:hAnsi="Arial" w:cs="Arial"/>
          <w:color w:val="141823"/>
          <w:sz w:val="24"/>
          <w:szCs w:val="24"/>
          <w:shd w:val="clear" w:color="auto" w:fill="F6F7F8"/>
        </w:rPr>
        <w:t xml:space="preserve">                      </w:t>
      </w:r>
      <w:r w:rsidRPr="005950AA">
        <w:rPr>
          <w:rFonts w:ascii="Arial" w:eastAsia="Times New Roman" w:hAnsi="Arial" w:cs="Arial"/>
          <w:color w:val="141823"/>
          <w:sz w:val="24"/>
          <w:szCs w:val="24"/>
          <w:shd w:val="clear" w:color="auto" w:fill="F6F7F8"/>
          <w:lang w:val="en-US"/>
        </w:rPr>
        <w:t>A</w:t>
      </w:r>
      <w:proofErr w:type="spellStart"/>
      <w:r w:rsidRPr="005950AA">
        <w:rPr>
          <w:rFonts w:ascii="Arial" w:eastAsia="Times New Roman" w:hAnsi="Arial" w:cs="Arial"/>
          <w:color w:val="141823"/>
          <w:sz w:val="24"/>
          <w:szCs w:val="24"/>
          <w:shd w:val="clear" w:color="auto" w:fill="F6F7F8"/>
        </w:rPr>
        <w:t>θήνα</w:t>
      </w:r>
      <w:proofErr w:type="spellEnd"/>
      <w:r w:rsidRPr="005950AA">
        <w:rPr>
          <w:rFonts w:ascii="Arial" w:eastAsia="Times New Roman" w:hAnsi="Arial" w:cs="Arial"/>
          <w:color w:val="141823"/>
          <w:sz w:val="24"/>
          <w:szCs w:val="24"/>
          <w:shd w:val="clear" w:color="auto" w:fill="F6F7F8"/>
        </w:rPr>
        <w:t xml:space="preserve"> </w:t>
      </w:r>
      <w:r w:rsidRPr="002A155A">
        <w:rPr>
          <w:rFonts w:ascii="Arial" w:eastAsia="Times New Roman" w:hAnsi="Arial" w:cs="Arial"/>
          <w:color w:val="141823"/>
          <w:sz w:val="24"/>
          <w:szCs w:val="24"/>
          <w:shd w:val="clear" w:color="auto" w:fill="F6F7F8"/>
        </w:rPr>
        <w:t>4</w:t>
      </w:r>
      <w:r w:rsidRPr="005950AA">
        <w:rPr>
          <w:rFonts w:ascii="Arial" w:eastAsia="Times New Roman" w:hAnsi="Arial" w:cs="Arial"/>
          <w:color w:val="141823"/>
          <w:sz w:val="24"/>
          <w:szCs w:val="24"/>
          <w:shd w:val="clear" w:color="auto" w:fill="F6F7F8"/>
        </w:rPr>
        <w:t>/1</w:t>
      </w:r>
      <w:r w:rsidRPr="002A155A">
        <w:rPr>
          <w:rFonts w:ascii="Arial" w:eastAsia="Times New Roman" w:hAnsi="Arial" w:cs="Arial"/>
          <w:color w:val="141823"/>
          <w:sz w:val="24"/>
          <w:szCs w:val="24"/>
          <w:shd w:val="clear" w:color="auto" w:fill="F6F7F8"/>
        </w:rPr>
        <w:t>2</w:t>
      </w:r>
      <w:r w:rsidRPr="005950AA">
        <w:rPr>
          <w:rFonts w:ascii="Arial" w:eastAsia="Times New Roman" w:hAnsi="Arial" w:cs="Arial"/>
          <w:color w:val="141823"/>
          <w:sz w:val="24"/>
          <w:szCs w:val="24"/>
          <w:shd w:val="clear" w:color="auto" w:fill="F6F7F8"/>
        </w:rPr>
        <w:t xml:space="preserve">/2015 </w:t>
      </w:r>
    </w:p>
    <w:p w:rsidR="005950AA" w:rsidRPr="00061699" w:rsidRDefault="005950AA" w:rsidP="00061699">
      <w:pPr>
        <w:rPr>
          <w:rFonts w:ascii="Arial" w:eastAsia="Times New Roman" w:hAnsi="Arial" w:cs="Arial"/>
          <w:color w:val="141823"/>
          <w:sz w:val="24"/>
          <w:szCs w:val="24"/>
          <w:shd w:val="clear" w:color="auto" w:fill="F6F7F8"/>
        </w:rPr>
      </w:pPr>
      <w:proofErr w:type="spellStart"/>
      <w:r w:rsidRPr="005950AA">
        <w:rPr>
          <w:rFonts w:ascii="Arial" w:eastAsia="Times New Roman" w:hAnsi="Arial" w:cs="Arial"/>
          <w:color w:val="141823"/>
          <w:sz w:val="24"/>
          <w:szCs w:val="24"/>
          <w:shd w:val="clear" w:color="auto" w:fill="F6F7F8"/>
        </w:rPr>
        <w:t>Αρ.πρωτ</w:t>
      </w:r>
      <w:proofErr w:type="spellEnd"/>
      <w:r w:rsidRPr="005950AA">
        <w:rPr>
          <w:rFonts w:ascii="Arial" w:eastAsia="Times New Roman" w:hAnsi="Arial" w:cs="Arial"/>
          <w:color w:val="141823"/>
          <w:sz w:val="24"/>
          <w:szCs w:val="24"/>
          <w:shd w:val="clear" w:color="auto" w:fill="F6F7F8"/>
        </w:rPr>
        <w:t>. 11</w:t>
      </w:r>
      <w:r w:rsidR="002A155A">
        <w:rPr>
          <w:rFonts w:ascii="Arial" w:eastAsia="Times New Roman" w:hAnsi="Arial" w:cs="Arial"/>
          <w:color w:val="141823"/>
          <w:sz w:val="24"/>
          <w:szCs w:val="24"/>
          <w:shd w:val="clear" w:color="auto" w:fill="F6F7F8"/>
        </w:rPr>
        <w:t>6</w:t>
      </w:r>
    </w:p>
    <w:p w:rsidR="005950AA" w:rsidRPr="005950AA" w:rsidRDefault="005950AA" w:rsidP="002A155A">
      <w:pPr>
        <w:ind w:left="720"/>
        <w:jc w:val="center"/>
        <w:rPr>
          <w:rFonts w:ascii="Arial" w:hAnsi="Arial" w:cs="Arial"/>
          <w:b/>
          <w:sz w:val="24"/>
          <w:szCs w:val="24"/>
          <w:u w:val="single"/>
        </w:rPr>
      </w:pPr>
      <w:r w:rsidRPr="005950AA">
        <w:rPr>
          <w:rFonts w:ascii="Arial" w:hAnsi="Arial" w:cs="Arial"/>
          <w:b/>
          <w:sz w:val="24"/>
          <w:szCs w:val="24"/>
          <w:u w:val="single"/>
        </w:rPr>
        <w:t>ΔΕΛΤΙΟ ΤΥΠΟΥ</w:t>
      </w:r>
    </w:p>
    <w:p w:rsidR="00061699" w:rsidRDefault="005950AA" w:rsidP="005950AA">
      <w:pPr>
        <w:jc w:val="both"/>
        <w:rPr>
          <w:rFonts w:ascii="Arial" w:hAnsi="Arial" w:cs="Arial"/>
          <w:sz w:val="24"/>
          <w:szCs w:val="24"/>
        </w:rPr>
      </w:pPr>
      <w:r w:rsidRPr="005950AA">
        <w:rPr>
          <w:rFonts w:ascii="Arial" w:hAnsi="Arial" w:cs="Arial"/>
          <w:sz w:val="24"/>
          <w:szCs w:val="24"/>
        </w:rPr>
        <w:t xml:space="preserve"> </w:t>
      </w:r>
      <w:r w:rsidR="002A155A">
        <w:rPr>
          <w:rFonts w:ascii="Arial" w:hAnsi="Arial" w:cs="Arial"/>
          <w:sz w:val="24"/>
          <w:szCs w:val="24"/>
        </w:rPr>
        <w:tab/>
      </w:r>
      <w:r w:rsidR="00061699">
        <w:rPr>
          <w:rFonts w:ascii="Arial" w:hAnsi="Arial" w:cs="Arial"/>
          <w:sz w:val="24"/>
          <w:szCs w:val="24"/>
        </w:rPr>
        <w:t>Την Πέμπτη, 3/12/</w:t>
      </w:r>
      <w:r w:rsidRPr="005950AA">
        <w:rPr>
          <w:rFonts w:ascii="Arial" w:hAnsi="Arial" w:cs="Arial"/>
          <w:sz w:val="24"/>
          <w:szCs w:val="24"/>
        </w:rPr>
        <w:t>2015 έγινε συνεδρίαση της Ολομέλειας της Ομοσπονδίας μας.</w:t>
      </w:r>
      <w:r w:rsidR="00061699">
        <w:rPr>
          <w:rFonts w:ascii="Arial" w:hAnsi="Arial" w:cs="Arial"/>
          <w:sz w:val="24"/>
          <w:szCs w:val="24"/>
        </w:rPr>
        <w:t xml:space="preserve"> Συζητήθηκαν οι εξελίξεις στην Πρωτοβάθμια Φροντίδα Υ</w:t>
      </w:r>
      <w:r w:rsidRPr="005950AA">
        <w:rPr>
          <w:rFonts w:ascii="Arial" w:hAnsi="Arial" w:cs="Arial"/>
          <w:sz w:val="24"/>
          <w:szCs w:val="24"/>
        </w:rPr>
        <w:t xml:space="preserve">γείας-ΠΕΔΥ. Τέθηκαν οι στόχοι του συνδικαλιστικού κινήματος για το άμεσο μέλλον και οι προτάσεις στο </w:t>
      </w:r>
      <w:r w:rsidR="002A155A">
        <w:rPr>
          <w:rFonts w:ascii="Arial" w:hAnsi="Arial" w:cs="Arial"/>
          <w:sz w:val="24"/>
          <w:szCs w:val="24"/>
        </w:rPr>
        <w:t>Υπουργείο</w:t>
      </w:r>
      <w:r w:rsidRPr="005950AA">
        <w:rPr>
          <w:rFonts w:ascii="Arial" w:hAnsi="Arial" w:cs="Arial"/>
          <w:sz w:val="24"/>
          <w:szCs w:val="24"/>
        </w:rPr>
        <w:t xml:space="preserve"> ενόψει της ψήφισης του</w:t>
      </w:r>
      <w:r w:rsidR="002176B7">
        <w:rPr>
          <w:rFonts w:ascii="Arial" w:hAnsi="Arial" w:cs="Arial"/>
          <w:sz w:val="24"/>
          <w:szCs w:val="24"/>
        </w:rPr>
        <w:t xml:space="preserve"> Ν/Σ το Δεκέμβριο, που ρυθμίζει </w:t>
      </w:r>
      <w:r w:rsidRPr="005950AA">
        <w:rPr>
          <w:rFonts w:ascii="Arial" w:hAnsi="Arial" w:cs="Arial"/>
          <w:sz w:val="24"/>
          <w:szCs w:val="24"/>
        </w:rPr>
        <w:t>θέματα μισθολογικά, βαθμολογικά και λειτουργίας του ΠΕΔΥ ανά περιφέρεια και ανά ειδικότητα.</w:t>
      </w:r>
    </w:p>
    <w:p w:rsidR="005950AA" w:rsidRPr="005950AA" w:rsidRDefault="005950AA" w:rsidP="005950AA">
      <w:pPr>
        <w:jc w:val="both"/>
        <w:rPr>
          <w:rFonts w:ascii="Arial" w:hAnsi="Arial" w:cs="Arial"/>
          <w:sz w:val="24"/>
          <w:szCs w:val="24"/>
        </w:rPr>
      </w:pPr>
      <w:r w:rsidRPr="005950AA">
        <w:rPr>
          <w:rFonts w:ascii="Arial" w:hAnsi="Arial" w:cs="Arial"/>
          <w:sz w:val="24"/>
          <w:szCs w:val="24"/>
        </w:rPr>
        <w:t xml:space="preserve">Οι θέσεις </w:t>
      </w:r>
      <w:r w:rsidR="00061699">
        <w:rPr>
          <w:rFonts w:ascii="Arial" w:hAnsi="Arial" w:cs="Arial"/>
          <w:sz w:val="24"/>
          <w:szCs w:val="24"/>
        </w:rPr>
        <w:t>μας</w:t>
      </w:r>
      <w:r w:rsidRPr="005950AA">
        <w:rPr>
          <w:rFonts w:ascii="Arial" w:hAnsi="Arial" w:cs="Arial"/>
          <w:sz w:val="24"/>
          <w:szCs w:val="24"/>
        </w:rPr>
        <w:t xml:space="preserve">  κατατέθηκαν</w:t>
      </w:r>
      <w:r w:rsidR="00061699">
        <w:rPr>
          <w:rFonts w:ascii="Arial" w:hAnsi="Arial" w:cs="Arial"/>
          <w:sz w:val="24"/>
          <w:szCs w:val="24"/>
        </w:rPr>
        <w:t>,</w:t>
      </w:r>
      <w:r w:rsidRPr="005950AA">
        <w:rPr>
          <w:rFonts w:ascii="Arial" w:hAnsi="Arial" w:cs="Arial"/>
          <w:sz w:val="24"/>
          <w:szCs w:val="24"/>
        </w:rPr>
        <w:t xml:space="preserve"> την ίδια ημέρα από την Ολομ</w:t>
      </w:r>
      <w:r w:rsidR="0006746F">
        <w:rPr>
          <w:rFonts w:ascii="Arial" w:hAnsi="Arial" w:cs="Arial"/>
          <w:sz w:val="24"/>
          <w:szCs w:val="24"/>
        </w:rPr>
        <w:t>έλεια</w:t>
      </w:r>
      <w:r w:rsidR="00061699">
        <w:rPr>
          <w:rFonts w:ascii="Arial" w:hAnsi="Arial" w:cs="Arial"/>
          <w:sz w:val="24"/>
          <w:szCs w:val="24"/>
        </w:rPr>
        <w:t>,</w:t>
      </w:r>
      <w:r w:rsidR="0006746F">
        <w:rPr>
          <w:rFonts w:ascii="Arial" w:hAnsi="Arial" w:cs="Arial"/>
          <w:sz w:val="24"/>
          <w:szCs w:val="24"/>
        </w:rPr>
        <w:t xml:space="preserve">  στους Υπουργούς Υγείας κ. Α.</w:t>
      </w:r>
      <w:r w:rsidRPr="005950AA">
        <w:rPr>
          <w:rFonts w:ascii="Arial" w:hAnsi="Arial" w:cs="Arial"/>
          <w:sz w:val="24"/>
          <w:szCs w:val="24"/>
        </w:rPr>
        <w:t xml:space="preserve"> Ξανθό και</w:t>
      </w:r>
      <w:r w:rsidR="0006746F">
        <w:rPr>
          <w:rFonts w:ascii="Arial" w:hAnsi="Arial" w:cs="Arial"/>
          <w:sz w:val="24"/>
          <w:szCs w:val="24"/>
        </w:rPr>
        <w:t xml:space="preserve"> Π.</w:t>
      </w:r>
      <w:r w:rsidRPr="005950AA">
        <w:rPr>
          <w:rFonts w:ascii="Arial" w:hAnsi="Arial" w:cs="Arial"/>
          <w:sz w:val="24"/>
          <w:szCs w:val="24"/>
        </w:rPr>
        <w:t xml:space="preserve"> </w:t>
      </w:r>
      <w:proofErr w:type="spellStart"/>
      <w:r w:rsidRPr="005950AA">
        <w:rPr>
          <w:rFonts w:ascii="Arial" w:hAnsi="Arial" w:cs="Arial"/>
          <w:sz w:val="24"/>
          <w:szCs w:val="24"/>
        </w:rPr>
        <w:t>Πολάκη</w:t>
      </w:r>
      <w:proofErr w:type="spellEnd"/>
      <w:r w:rsidRPr="005950AA">
        <w:rPr>
          <w:rFonts w:ascii="Arial" w:hAnsi="Arial" w:cs="Arial"/>
          <w:sz w:val="24"/>
          <w:szCs w:val="24"/>
        </w:rPr>
        <w:t>:</w:t>
      </w:r>
    </w:p>
    <w:p w:rsidR="005950AA" w:rsidRDefault="005950AA" w:rsidP="002A155A">
      <w:pPr>
        <w:pStyle w:val="a3"/>
        <w:numPr>
          <w:ilvl w:val="0"/>
          <w:numId w:val="1"/>
        </w:numPr>
        <w:jc w:val="both"/>
        <w:rPr>
          <w:rFonts w:ascii="Arial" w:hAnsi="Arial" w:cs="Arial"/>
          <w:sz w:val="24"/>
          <w:szCs w:val="24"/>
        </w:rPr>
      </w:pPr>
      <w:r w:rsidRPr="002A155A">
        <w:rPr>
          <w:rFonts w:ascii="Arial" w:hAnsi="Arial" w:cs="Arial"/>
          <w:sz w:val="24"/>
          <w:szCs w:val="24"/>
        </w:rPr>
        <w:t>Ενίσχυση των Μονάδων ΠΕΔΥ με προσωπικό. Ενίσχυση και οργάνωση των εργαστηρίων, με στόχο την εξυπηρέτηση των χρηστών υγείας μέσα στις δημόσιες δομές. Άμεση οργάνωση και χρηματοδότηση των μονάδων ΠΕΔΥ ώστε να είναι θετική η επικείμενη (προβλεπόμενη ρητά ως προαπαιτούμενο του νόμου 4336/15 - 3</w:t>
      </w:r>
      <w:r w:rsidRPr="002A155A">
        <w:rPr>
          <w:rFonts w:ascii="Arial" w:hAnsi="Arial" w:cs="Arial"/>
          <w:sz w:val="24"/>
          <w:szCs w:val="24"/>
          <w:vertAlign w:val="superscript"/>
        </w:rPr>
        <w:t>ου</w:t>
      </w:r>
      <w:r w:rsidRPr="002A155A">
        <w:rPr>
          <w:rFonts w:ascii="Arial" w:hAnsi="Arial" w:cs="Arial"/>
          <w:sz w:val="24"/>
          <w:szCs w:val="24"/>
        </w:rPr>
        <w:t xml:space="preserve"> Μνημονίου) αξιολόγηση τον Ιούνιο του 2016.</w:t>
      </w:r>
    </w:p>
    <w:p w:rsidR="003070C7" w:rsidRPr="002A155A" w:rsidRDefault="003070C7" w:rsidP="003070C7">
      <w:pPr>
        <w:pStyle w:val="a3"/>
        <w:jc w:val="both"/>
        <w:rPr>
          <w:rFonts w:ascii="Arial" w:hAnsi="Arial" w:cs="Arial"/>
          <w:sz w:val="24"/>
          <w:szCs w:val="24"/>
        </w:rPr>
      </w:pPr>
    </w:p>
    <w:p w:rsidR="003070C7" w:rsidRDefault="005950AA" w:rsidP="003070C7">
      <w:pPr>
        <w:pStyle w:val="a3"/>
        <w:numPr>
          <w:ilvl w:val="0"/>
          <w:numId w:val="1"/>
        </w:numPr>
        <w:jc w:val="both"/>
        <w:rPr>
          <w:rFonts w:ascii="Arial" w:hAnsi="Arial" w:cs="Arial"/>
          <w:sz w:val="24"/>
          <w:szCs w:val="24"/>
        </w:rPr>
      </w:pPr>
      <w:r w:rsidRPr="002A155A">
        <w:rPr>
          <w:rFonts w:ascii="Arial" w:hAnsi="Arial" w:cs="Arial"/>
          <w:sz w:val="24"/>
          <w:szCs w:val="24"/>
        </w:rPr>
        <w:t>Πλήρης Βαθμολογική και Μισθολογική Εξομοίωση των γιατρών Πλήρους και Αποκλειστικής Απασχόλησης-ΠΑΑ με αυτήν του ΕΣΥ</w:t>
      </w:r>
      <w:r w:rsidR="00C20F85">
        <w:rPr>
          <w:rFonts w:ascii="Arial" w:hAnsi="Arial" w:cs="Arial"/>
          <w:sz w:val="24"/>
          <w:szCs w:val="24"/>
        </w:rPr>
        <w:t>,</w:t>
      </w:r>
      <w:r w:rsidR="00466681">
        <w:rPr>
          <w:rFonts w:ascii="Arial" w:hAnsi="Arial" w:cs="Arial"/>
          <w:sz w:val="24"/>
          <w:szCs w:val="24"/>
        </w:rPr>
        <w:t>,</w:t>
      </w:r>
      <w:r w:rsidRPr="002A155A">
        <w:rPr>
          <w:rFonts w:ascii="Arial" w:hAnsi="Arial" w:cs="Arial"/>
          <w:sz w:val="24"/>
          <w:szCs w:val="24"/>
        </w:rPr>
        <w:t xml:space="preserve"> με πλήρη αναγνώριση της προϋπηρεσίας σε φορείς κοινωνικής ασφάλισης. Για τη θέση Διευθυντή θα απαιτούνται πλέον 15 έτη προϋπηρεσίας. Η δε μισθολογική αναγνώριση θα είναι από τον Σεπτέμβρη του 1993. Εδώ η Ομοσπονδία θα παρέμβει και στη δημόσια διαβούλευση για διορθωτικές αλλαγές.</w:t>
      </w:r>
    </w:p>
    <w:p w:rsidR="00D63421" w:rsidRPr="00D63421" w:rsidRDefault="00D63421" w:rsidP="00D63421">
      <w:pPr>
        <w:pStyle w:val="a3"/>
        <w:rPr>
          <w:rFonts w:ascii="Arial" w:hAnsi="Arial" w:cs="Arial"/>
          <w:sz w:val="24"/>
          <w:szCs w:val="24"/>
        </w:rPr>
      </w:pPr>
    </w:p>
    <w:p w:rsidR="00D63421" w:rsidRPr="00D63421" w:rsidRDefault="00D63421" w:rsidP="00D63421">
      <w:pPr>
        <w:pStyle w:val="a3"/>
        <w:jc w:val="both"/>
        <w:rPr>
          <w:rFonts w:ascii="Arial" w:hAnsi="Arial" w:cs="Arial"/>
          <w:sz w:val="24"/>
          <w:szCs w:val="24"/>
        </w:rPr>
      </w:pPr>
    </w:p>
    <w:p w:rsidR="005950AA" w:rsidRDefault="005950AA" w:rsidP="002A155A">
      <w:pPr>
        <w:pStyle w:val="a3"/>
        <w:numPr>
          <w:ilvl w:val="0"/>
          <w:numId w:val="1"/>
        </w:numPr>
        <w:tabs>
          <w:tab w:val="right" w:pos="8306"/>
        </w:tabs>
        <w:jc w:val="both"/>
        <w:rPr>
          <w:rFonts w:ascii="Arial" w:hAnsi="Arial" w:cs="Arial"/>
          <w:sz w:val="24"/>
          <w:szCs w:val="24"/>
        </w:rPr>
      </w:pPr>
      <w:r w:rsidRPr="002A155A">
        <w:rPr>
          <w:rFonts w:ascii="Arial" w:hAnsi="Arial" w:cs="Arial"/>
          <w:sz w:val="24"/>
          <w:szCs w:val="24"/>
        </w:rPr>
        <w:t xml:space="preserve">Ενιαία κρίση ιατρικού προσωπικού από τον Δεκέμβρη του 2014 σε όλες τις ΥΠΕ με αναδρομική ισχύ δεδομένου ότι αρκετές Υγειονομικές Περιφέρειες καθυστέρησαν να εκδώσουν ΦΕΚ κατάταξης των γιατρών. </w:t>
      </w:r>
    </w:p>
    <w:p w:rsidR="003070C7" w:rsidRPr="003070C7" w:rsidRDefault="003070C7" w:rsidP="003070C7">
      <w:pPr>
        <w:pStyle w:val="a3"/>
        <w:rPr>
          <w:rFonts w:ascii="Arial" w:hAnsi="Arial" w:cs="Arial"/>
          <w:sz w:val="24"/>
          <w:szCs w:val="24"/>
        </w:rPr>
      </w:pPr>
    </w:p>
    <w:p w:rsidR="003070C7" w:rsidRPr="002A155A" w:rsidRDefault="003070C7" w:rsidP="003070C7">
      <w:pPr>
        <w:pStyle w:val="a3"/>
        <w:tabs>
          <w:tab w:val="right" w:pos="8306"/>
        </w:tabs>
        <w:jc w:val="both"/>
        <w:rPr>
          <w:rFonts w:ascii="Arial" w:hAnsi="Arial" w:cs="Arial"/>
          <w:sz w:val="24"/>
          <w:szCs w:val="24"/>
        </w:rPr>
      </w:pPr>
    </w:p>
    <w:p w:rsidR="004C65D1" w:rsidRPr="002176B7" w:rsidRDefault="005950AA" w:rsidP="005950AA">
      <w:pPr>
        <w:pStyle w:val="a3"/>
        <w:numPr>
          <w:ilvl w:val="0"/>
          <w:numId w:val="1"/>
        </w:numPr>
        <w:tabs>
          <w:tab w:val="right" w:pos="8306"/>
        </w:tabs>
        <w:jc w:val="both"/>
        <w:rPr>
          <w:rFonts w:ascii="Arial" w:hAnsi="Arial" w:cs="Arial"/>
          <w:sz w:val="24"/>
          <w:szCs w:val="24"/>
        </w:rPr>
      </w:pPr>
      <w:r w:rsidRPr="002A155A">
        <w:rPr>
          <w:rFonts w:ascii="Arial" w:hAnsi="Arial" w:cs="Arial"/>
          <w:sz w:val="24"/>
          <w:szCs w:val="24"/>
        </w:rPr>
        <w:t xml:space="preserve">Ρύθμιση μέσω μεταβατικότητας των εργασιακών σχέσεων πριν την τελική έκδοση δικαστικών αποφάσεων, για τις ομάδες των γιατρών που εργάζονται με δικαστικές αποφάσεις. Συζητήθηκε η μεταβατικότητα και των απολυμένων συναδέλφων και των με σύμβαση έργου που είναι πάγια θέση μας. Το </w:t>
      </w:r>
      <w:r w:rsidR="002A155A">
        <w:rPr>
          <w:rFonts w:ascii="Arial" w:hAnsi="Arial" w:cs="Arial"/>
          <w:sz w:val="24"/>
          <w:szCs w:val="24"/>
        </w:rPr>
        <w:t>Υπουργείο</w:t>
      </w:r>
      <w:r w:rsidRPr="002A155A">
        <w:rPr>
          <w:rFonts w:ascii="Arial" w:hAnsi="Arial" w:cs="Arial"/>
          <w:sz w:val="24"/>
          <w:szCs w:val="24"/>
        </w:rPr>
        <w:t xml:space="preserve"> δεσμεύτηκε ότι πολιτική λύση θα υπάρξει στο 2</w:t>
      </w:r>
      <w:r w:rsidRPr="002A155A">
        <w:rPr>
          <w:rFonts w:ascii="Arial" w:hAnsi="Arial" w:cs="Arial"/>
          <w:sz w:val="24"/>
          <w:szCs w:val="24"/>
          <w:vertAlign w:val="superscript"/>
        </w:rPr>
        <w:t>ο</w:t>
      </w:r>
      <w:r w:rsidRPr="002A155A">
        <w:rPr>
          <w:rFonts w:ascii="Arial" w:hAnsi="Arial" w:cs="Arial"/>
          <w:sz w:val="24"/>
          <w:szCs w:val="24"/>
        </w:rPr>
        <w:t xml:space="preserve"> Σχέδιο Νόμου, που θα δημοσιοποιηθεί τις προσεχείς εβδομάδες. Η απαίτηση της Ομοσπονδίας είναι να τεθεί στο παρόν Ν/Σ.</w:t>
      </w:r>
    </w:p>
    <w:p w:rsidR="005950AA" w:rsidRPr="002A155A" w:rsidRDefault="005950AA" w:rsidP="002A155A">
      <w:pPr>
        <w:pStyle w:val="a3"/>
        <w:numPr>
          <w:ilvl w:val="0"/>
          <w:numId w:val="1"/>
        </w:numPr>
        <w:jc w:val="both"/>
        <w:rPr>
          <w:rFonts w:ascii="Arial" w:hAnsi="Arial" w:cs="Arial"/>
          <w:sz w:val="24"/>
          <w:szCs w:val="24"/>
        </w:rPr>
      </w:pPr>
      <w:r w:rsidRPr="002A155A">
        <w:rPr>
          <w:rFonts w:ascii="Arial" w:hAnsi="Arial" w:cs="Arial"/>
          <w:sz w:val="24"/>
          <w:szCs w:val="24"/>
        </w:rPr>
        <w:t>Παρουσία ειδικευμέν</w:t>
      </w:r>
      <w:r w:rsidR="00061699">
        <w:rPr>
          <w:rFonts w:ascii="Arial" w:hAnsi="Arial" w:cs="Arial"/>
          <w:sz w:val="24"/>
          <w:szCs w:val="24"/>
        </w:rPr>
        <w:t>ων γιατρών στο νέο σύστημα της Πρωτοβάθμιας Υ</w:t>
      </w:r>
      <w:r w:rsidRPr="002A155A">
        <w:rPr>
          <w:rFonts w:ascii="Arial" w:hAnsi="Arial" w:cs="Arial"/>
          <w:sz w:val="24"/>
          <w:szCs w:val="24"/>
        </w:rPr>
        <w:t>γείας</w:t>
      </w:r>
      <w:r w:rsidR="00466681">
        <w:rPr>
          <w:rFonts w:ascii="Arial" w:hAnsi="Arial" w:cs="Arial"/>
          <w:sz w:val="24"/>
          <w:szCs w:val="24"/>
        </w:rPr>
        <w:t>,</w:t>
      </w:r>
      <w:r w:rsidRPr="002A155A">
        <w:rPr>
          <w:rFonts w:ascii="Arial" w:hAnsi="Arial" w:cs="Arial"/>
          <w:sz w:val="24"/>
          <w:szCs w:val="24"/>
        </w:rPr>
        <w:t xml:space="preserve"> που θα κατατεθεί σε δεύτερο νομοσχέδιο για την υγεία. Δυνατότητα κυρίως χειρουργικών ειδικοτήτων να μετατάσσονται σε νοσοκομειακές μονάδες εφ’</w:t>
      </w:r>
      <w:r w:rsidR="00061699">
        <w:rPr>
          <w:rFonts w:ascii="Arial" w:hAnsi="Arial" w:cs="Arial"/>
          <w:sz w:val="24"/>
          <w:szCs w:val="24"/>
        </w:rPr>
        <w:t xml:space="preserve"> </w:t>
      </w:r>
      <w:r w:rsidRPr="002A155A">
        <w:rPr>
          <w:rFonts w:ascii="Arial" w:hAnsi="Arial" w:cs="Arial"/>
          <w:sz w:val="24"/>
          <w:szCs w:val="24"/>
        </w:rPr>
        <w:t>όσον το επιθυμούν.</w:t>
      </w:r>
    </w:p>
    <w:p w:rsidR="002A155A" w:rsidRPr="002A155A" w:rsidRDefault="002A155A" w:rsidP="002A155A">
      <w:pPr>
        <w:pStyle w:val="a3"/>
        <w:rPr>
          <w:rFonts w:ascii="Arial" w:hAnsi="Arial" w:cs="Arial"/>
          <w:sz w:val="24"/>
          <w:szCs w:val="24"/>
        </w:rPr>
      </w:pPr>
    </w:p>
    <w:p w:rsidR="005950AA" w:rsidRPr="002A155A" w:rsidRDefault="005950AA" w:rsidP="002A155A">
      <w:pPr>
        <w:pStyle w:val="a3"/>
        <w:numPr>
          <w:ilvl w:val="0"/>
          <w:numId w:val="1"/>
        </w:numPr>
        <w:tabs>
          <w:tab w:val="right" w:pos="8306"/>
        </w:tabs>
        <w:jc w:val="both"/>
        <w:rPr>
          <w:rFonts w:ascii="Arial" w:hAnsi="Arial" w:cs="Arial"/>
          <w:sz w:val="24"/>
          <w:szCs w:val="24"/>
        </w:rPr>
      </w:pPr>
      <w:r w:rsidRPr="002A155A">
        <w:rPr>
          <w:rFonts w:ascii="Arial" w:hAnsi="Arial" w:cs="Arial"/>
          <w:sz w:val="24"/>
          <w:szCs w:val="24"/>
        </w:rPr>
        <w:t>Ρύθμιση ώστε οι γιατροί ΠΕΔΥ που εφημερεύουν σε κέντρα υγείας και σε μονάδες να αποζημιώνονται έγκαιρα. Αναφέρθηκε το παράδειγμα της Μυτιλήνης που λόγω ιδιαίτερων και επειγουσών συνθηκών (προσφυγικό) η μονάδα τέθηκε σε 24ωρη λειτουργία.</w:t>
      </w:r>
    </w:p>
    <w:p w:rsidR="002A155A" w:rsidRPr="002A155A" w:rsidRDefault="002A155A" w:rsidP="002A155A">
      <w:pPr>
        <w:pStyle w:val="a3"/>
        <w:rPr>
          <w:rFonts w:ascii="Arial" w:hAnsi="Arial" w:cs="Arial"/>
          <w:sz w:val="24"/>
          <w:szCs w:val="24"/>
        </w:rPr>
      </w:pPr>
    </w:p>
    <w:p w:rsidR="005950AA" w:rsidRPr="002A155A" w:rsidRDefault="005950AA" w:rsidP="002A155A">
      <w:pPr>
        <w:pStyle w:val="a3"/>
        <w:numPr>
          <w:ilvl w:val="0"/>
          <w:numId w:val="1"/>
        </w:numPr>
        <w:tabs>
          <w:tab w:val="right" w:pos="8306"/>
        </w:tabs>
        <w:jc w:val="both"/>
        <w:rPr>
          <w:rFonts w:ascii="Arial" w:hAnsi="Arial" w:cs="Arial"/>
          <w:sz w:val="24"/>
          <w:szCs w:val="24"/>
        </w:rPr>
      </w:pPr>
      <w:r w:rsidRPr="002A155A">
        <w:rPr>
          <w:rFonts w:ascii="Arial" w:hAnsi="Arial" w:cs="Arial"/>
          <w:sz w:val="24"/>
          <w:szCs w:val="24"/>
        </w:rPr>
        <w:t>Δυνατότητα ένταξης των γιατρών με πιστοποιητικό γενικής ιατ</w:t>
      </w:r>
      <w:r w:rsidR="00061699">
        <w:rPr>
          <w:rFonts w:ascii="Arial" w:hAnsi="Arial" w:cs="Arial"/>
          <w:sz w:val="24"/>
          <w:szCs w:val="24"/>
        </w:rPr>
        <w:t xml:space="preserve">ρικής στο κλάδο γιατρών ΕΣΥ με </w:t>
      </w:r>
      <w:r w:rsidRPr="002A155A">
        <w:rPr>
          <w:rFonts w:ascii="Arial" w:hAnsi="Arial" w:cs="Arial"/>
          <w:sz w:val="24"/>
          <w:szCs w:val="24"/>
        </w:rPr>
        <w:t>αναγνώριση των μισθολογικών και βαθμολογικών τους δικαιωμάτων. Δεν αναφέρεται ρύθμιση στο Ν/Σ. Υπάρχει και κοινοτική οδηγία το 20</w:t>
      </w:r>
      <w:r w:rsidR="00D5557D">
        <w:rPr>
          <w:rFonts w:ascii="Arial" w:hAnsi="Arial" w:cs="Arial"/>
          <w:sz w:val="24"/>
          <w:szCs w:val="24"/>
        </w:rPr>
        <w:t>05, που ενισχύει τα επιχειρήματά</w:t>
      </w:r>
      <w:r w:rsidRPr="002A155A">
        <w:rPr>
          <w:rFonts w:ascii="Arial" w:hAnsi="Arial" w:cs="Arial"/>
          <w:sz w:val="24"/>
          <w:szCs w:val="24"/>
        </w:rPr>
        <w:t xml:space="preserve"> μας.</w:t>
      </w:r>
    </w:p>
    <w:p w:rsidR="002A155A" w:rsidRPr="002A155A" w:rsidRDefault="002A155A" w:rsidP="002A155A">
      <w:pPr>
        <w:pStyle w:val="a3"/>
        <w:rPr>
          <w:rFonts w:ascii="Arial" w:hAnsi="Arial" w:cs="Arial"/>
          <w:sz w:val="24"/>
          <w:szCs w:val="24"/>
        </w:rPr>
      </w:pPr>
    </w:p>
    <w:p w:rsidR="005950AA" w:rsidRPr="002A155A" w:rsidRDefault="005950AA" w:rsidP="002A155A">
      <w:pPr>
        <w:pStyle w:val="a3"/>
        <w:numPr>
          <w:ilvl w:val="0"/>
          <w:numId w:val="1"/>
        </w:numPr>
        <w:tabs>
          <w:tab w:val="right" w:pos="8306"/>
        </w:tabs>
        <w:jc w:val="both"/>
        <w:rPr>
          <w:rFonts w:ascii="Arial" w:hAnsi="Arial" w:cs="Arial"/>
          <w:sz w:val="24"/>
          <w:szCs w:val="24"/>
        </w:rPr>
      </w:pPr>
      <w:r w:rsidRPr="002A155A">
        <w:rPr>
          <w:rFonts w:ascii="Arial" w:hAnsi="Arial" w:cs="Arial"/>
          <w:sz w:val="24"/>
          <w:szCs w:val="24"/>
        </w:rPr>
        <w:t>Έλεγχος από την  ΗΔΙΚΑ στην διαχείριση των τηλεφωνικών ραντεβού στις μονάδες ΠΕΔΥ για την ομαλή λειτουργία τους.</w:t>
      </w:r>
    </w:p>
    <w:p w:rsidR="00E4254C" w:rsidRDefault="002A155A" w:rsidP="00E4254C">
      <w:pPr>
        <w:tabs>
          <w:tab w:val="right" w:pos="8306"/>
        </w:tabs>
        <w:spacing w:after="0"/>
        <w:ind w:left="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E4254C">
        <w:rPr>
          <w:rFonts w:ascii="Arial" w:hAnsi="Arial" w:cs="Arial"/>
          <w:sz w:val="24"/>
          <w:szCs w:val="24"/>
        </w:rPr>
        <w:t xml:space="preserve">          </w:t>
      </w:r>
      <w:r w:rsidR="005950AA" w:rsidRPr="005950AA">
        <w:rPr>
          <w:rFonts w:ascii="Arial" w:hAnsi="Arial" w:cs="Arial"/>
          <w:sz w:val="24"/>
          <w:szCs w:val="24"/>
        </w:rPr>
        <w:t xml:space="preserve">Στη δίωρη συνάντηση με τους </w:t>
      </w:r>
      <w:r w:rsidR="0006746F">
        <w:rPr>
          <w:rFonts w:ascii="Arial" w:hAnsi="Arial" w:cs="Arial"/>
          <w:sz w:val="24"/>
          <w:szCs w:val="24"/>
        </w:rPr>
        <w:t>Υπουργούς</w:t>
      </w:r>
      <w:r w:rsidR="005950AA" w:rsidRPr="005950AA">
        <w:rPr>
          <w:rFonts w:ascii="Arial" w:hAnsi="Arial" w:cs="Arial"/>
          <w:sz w:val="24"/>
          <w:szCs w:val="24"/>
        </w:rPr>
        <w:t xml:space="preserve"> υγείας </w:t>
      </w:r>
      <w:r w:rsidR="00E4254C">
        <w:rPr>
          <w:rFonts w:ascii="Arial" w:hAnsi="Arial" w:cs="Arial"/>
          <w:sz w:val="24"/>
          <w:szCs w:val="24"/>
        </w:rPr>
        <w:t xml:space="preserve"> η Ομοσπονδία για άλλη μια φορά</w:t>
      </w:r>
    </w:p>
    <w:p w:rsidR="005950AA" w:rsidRDefault="005950AA" w:rsidP="00E4254C">
      <w:pPr>
        <w:tabs>
          <w:tab w:val="right" w:pos="8306"/>
        </w:tabs>
        <w:spacing w:after="0"/>
        <w:jc w:val="both"/>
        <w:rPr>
          <w:rFonts w:ascii="Arial" w:hAnsi="Arial" w:cs="Arial"/>
          <w:sz w:val="24"/>
          <w:szCs w:val="24"/>
        </w:rPr>
      </w:pPr>
      <w:r w:rsidRPr="005950AA">
        <w:rPr>
          <w:rFonts w:ascii="Arial" w:hAnsi="Arial" w:cs="Arial"/>
          <w:sz w:val="24"/>
          <w:szCs w:val="24"/>
        </w:rPr>
        <w:t>κατέστησε σαφές, ότι δεν θα ανεχθεί ολιγωρία στο ζήτημα της άμεσης αναβάθμισης των μονάδων υγείας. Τα χρονικά περιθώρια στενεύουν και χρειάζεται άμεση δράση. Χρειάζεται ένα ισχυρό ανάχωμα, ώστε τα κρατικοδίαιτα ιδιωτικά συμφέροντα να σταματήσουν επιτέλους το ξέφρενο ρυθμό τους σε βάρος του δημόσιου χαρακτήρα της υγείας. Οι συνέπειες στην περίπτωση που καταρρεύσει το δημόσιο σύστημα θα είναι ανυπολόγιστες και για την δημόσια υγεία και για το εργασιακό μας μέλλον.</w:t>
      </w:r>
    </w:p>
    <w:p w:rsidR="00E4254C" w:rsidRDefault="00E4254C" w:rsidP="005950AA">
      <w:pPr>
        <w:tabs>
          <w:tab w:val="right" w:pos="8306"/>
        </w:tabs>
        <w:jc w:val="both"/>
        <w:rPr>
          <w:rFonts w:ascii="Arial" w:hAnsi="Arial" w:cs="Arial"/>
          <w:sz w:val="24"/>
          <w:szCs w:val="24"/>
        </w:rPr>
      </w:pPr>
    </w:p>
    <w:p w:rsidR="005950AA" w:rsidRPr="005950AA" w:rsidRDefault="005950AA" w:rsidP="005950AA">
      <w:pPr>
        <w:tabs>
          <w:tab w:val="right" w:pos="8306"/>
        </w:tabs>
        <w:jc w:val="both"/>
        <w:rPr>
          <w:rFonts w:ascii="Arial" w:hAnsi="Arial" w:cs="Arial"/>
          <w:sz w:val="24"/>
          <w:szCs w:val="24"/>
        </w:rPr>
      </w:pPr>
      <w:r w:rsidRPr="005950AA">
        <w:rPr>
          <w:rFonts w:ascii="Arial" w:hAnsi="Arial" w:cs="Arial"/>
          <w:sz w:val="24"/>
          <w:szCs w:val="24"/>
        </w:rPr>
        <w:t>Η Ομοσπονδία επιφυλάχθηκε να καταθέσει τις προτάσεις της και σε επιμέρους ζητήματα στην δημόσια διαβούλευση που θα γίνει τις προσεχείς ημέρες.</w:t>
      </w:r>
    </w:p>
    <w:p w:rsidR="002A155A" w:rsidRDefault="005950AA" w:rsidP="005950AA">
      <w:pPr>
        <w:tabs>
          <w:tab w:val="right" w:pos="8306"/>
        </w:tabs>
        <w:jc w:val="both"/>
        <w:rPr>
          <w:rFonts w:ascii="Arial" w:hAnsi="Arial" w:cs="Arial"/>
          <w:sz w:val="24"/>
          <w:szCs w:val="24"/>
        </w:rPr>
      </w:pPr>
      <w:r w:rsidRPr="005950AA">
        <w:rPr>
          <w:rFonts w:ascii="Arial" w:hAnsi="Arial" w:cs="Arial"/>
          <w:sz w:val="24"/>
          <w:szCs w:val="24"/>
        </w:rPr>
        <w:t>Συνάδελφοι</w:t>
      </w:r>
      <w:r w:rsidR="002A155A">
        <w:rPr>
          <w:rFonts w:ascii="Arial" w:hAnsi="Arial" w:cs="Arial"/>
          <w:sz w:val="24"/>
          <w:szCs w:val="24"/>
        </w:rPr>
        <w:t>,</w:t>
      </w:r>
    </w:p>
    <w:p w:rsidR="005950AA" w:rsidRPr="005950AA" w:rsidRDefault="005950AA" w:rsidP="005950AA">
      <w:pPr>
        <w:tabs>
          <w:tab w:val="right" w:pos="8306"/>
        </w:tabs>
        <w:jc w:val="both"/>
        <w:rPr>
          <w:rFonts w:ascii="Arial" w:hAnsi="Arial" w:cs="Arial"/>
          <w:sz w:val="24"/>
          <w:szCs w:val="24"/>
        </w:rPr>
      </w:pPr>
      <w:r w:rsidRPr="005950AA">
        <w:rPr>
          <w:rFonts w:ascii="Arial" w:hAnsi="Arial" w:cs="Arial"/>
          <w:sz w:val="24"/>
          <w:szCs w:val="24"/>
        </w:rPr>
        <w:t>οι προσεχείς εβδομάδες είναι κρίσιμες για την βιωσιμότητα της Δημόσιας ΠΦΥ. Η ενότητα επιβάλλεται περισσότερο από κάθε άλλη φορά. Οι ευθύνες όλων μας, οι συλλογικές και ατομικές, μακριά από στενές συντεχνιακές αντιλήψεις είναι ¨εκ των ων ουκ άνευ¨.</w:t>
      </w:r>
    </w:p>
    <w:p w:rsidR="005950AA" w:rsidRPr="005950AA" w:rsidRDefault="005950AA" w:rsidP="005950AA">
      <w:pPr>
        <w:spacing w:after="0" w:line="240" w:lineRule="auto"/>
        <w:rPr>
          <w:rFonts w:ascii="Arial" w:hAnsi="Arial" w:cs="Arial"/>
          <w:sz w:val="24"/>
          <w:szCs w:val="24"/>
        </w:rPr>
      </w:pPr>
    </w:p>
    <w:p w:rsidR="005950AA" w:rsidRPr="005950AA" w:rsidRDefault="005950AA" w:rsidP="005950AA">
      <w:pPr>
        <w:pStyle w:val="3"/>
        <w:rPr>
          <w:rFonts w:ascii="Arial" w:hAnsi="Arial" w:cs="Arial"/>
          <w:szCs w:val="24"/>
        </w:rPr>
      </w:pPr>
      <w:r w:rsidRPr="005950AA">
        <w:rPr>
          <w:rFonts w:ascii="Arial" w:eastAsiaTheme="minorHAnsi" w:hAnsi="Arial" w:cs="Arial"/>
          <w:szCs w:val="24"/>
          <w:lang w:eastAsia="en-US"/>
        </w:rPr>
        <w:t xml:space="preserve">                                    </w:t>
      </w:r>
      <w:r w:rsidRPr="005950AA">
        <w:rPr>
          <w:rFonts w:ascii="Arial" w:hAnsi="Arial" w:cs="Arial"/>
          <w:szCs w:val="24"/>
        </w:rPr>
        <w:t>Για την Εκτελεστική Γραμματεία</w:t>
      </w:r>
    </w:p>
    <w:p w:rsidR="005950AA" w:rsidRPr="005950AA" w:rsidRDefault="005950AA" w:rsidP="005950AA">
      <w:pPr>
        <w:pStyle w:val="3"/>
        <w:jc w:val="both"/>
        <w:rPr>
          <w:rFonts w:ascii="Arial" w:hAnsi="Arial" w:cs="Arial"/>
          <w:b/>
          <w:szCs w:val="24"/>
        </w:rPr>
      </w:pPr>
      <w:r w:rsidRPr="005950AA">
        <w:rPr>
          <w:rFonts w:ascii="Arial" w:hAnsi="Arial" w:cs="Arial"/>
          <w:szCs w:val="24"/>
        </w:rPr>
        <w:t>της Πανελλήνιας Ομοσπονδίας Γιατρών ΕΟΠΥΥ-ΠΕΔΥ (ΠΟΣΕΥΠΕΟΠΥΥ- ΠΕΔΥ)</w:t>
      </w:r>
    </w:p>
    <w:p w:rsidR="005950AA" w:rsidRPr="005950AA" w:rsidRDefault="005950AA" w:rsidP="005950AA">
      <w:pPr>
        <w:rPr>
          <w:rFonts w:ascii="Arial" w:hAnsi="Arial" w:cs="Arial"/>
          <w:sz w:val="24"/>
          <w:szCs w:val="24"/>
          <w:lang w:eastAsia="el-GR"/>
        </w:rPr>
      </w:pPr>
    </w:p>
    <w:p w:rsidR="005950AA" w:rsidRPr="005950AA" w:rsidRDefault="005950AA" w:rsidP="005950AA">
      <w:pPr>
        <w:spacing w:after="0"/>
        <w:jc w:val="both"/>
        <w:rPr>
          <w:rFonts w:ascii="Arial" w:hAnsi="Arial" w:cs="Arial"/>
          <w:sz w:val="24"/>
          <w:szCs w:val="24"/>
        </w:rPr>
      </w:pPr>
      <w:r w:rsidRPr="005950AA">
        <w:rPr>
          <w:rFonts w:ascii="Arial" w:hAnsi="Arial" w:cs="Arial"/>
          <w:sz w:val="24"/>
          <w:szCs w:val="24"/>
        </w:rPr>
        <w:t xml:space="preserve">Ο ΠΡΟΕΔΡΟΣ                                                                  </w:t>
      </w:r>
      <w:r w:rsidR="002A155A" w:rsidRPr="002A155A">
        <w:rPr>
          <w:rFonts w:ascii="Arial" w:hAnsi="Arial" w:cs="Arial"/>
          <w:sz w:val="24"/>
          <w:szCs w:val="24"/>
        </w:rPr>
        <w:t xml:space="preserve"> </w:t>
      </w:r>
      <w:r w:rsidR="00E4254C">
        <w:rPr>
          <w:rFonts w:ascii="Arial" w:hAnsi="Arial" w:cs="Arial"/>
          <w:sz w:val="24"/>
          <w:szCs w:val="24"/>
        </w:rPr>
        <w:tab/>
      </w:r>
      <w:r w:rsidRPr="005950AA">
        <w:rPr>
          <w:rFonts w:ascii="Arial" w:hAnsi="Arial" w:cs="Arial"/>
          <w:sz w:val="24"/>
          <w:szCs w:val="24"/>
        </w:rPr>
        <w:t>Ο Γ. ΓΡΑΜΜΑΤΕΑΣ</w:t>
      </w:r>
    </w:p>
    <w:p w:rsidR="005950AA" w:rsidRPr="005950AA" w:rsidRDefault="005950AA" w:rsidP="005950AA">
      <w:pPr>
        <w:spacing w:after="0"/>
        <w:jc w:val="both"/>
        <w:rPr>
          <w:rFonts w:ascii="Arial" w:hAnsi="Arial" w:cs="Arial"/>
          <w:sz w:val="24"/>
          <w:szCs w:val="24"/>
        </w:rPr>
      </w:pPr>
      <w:r w:rsidRPr="005950AA">
        <w:rPr>
          <w:rFonts w:ascii="Arial" w:hAnsi="Arial" w:cs="Arial"/>
          <w:sz w:val="24"/>
          <w:szCs w:val="24"/>
        </w:rPr>
        <w:t>Π. ΨΥΧΑΡΗΣ</w:t>
      </w:r>
      <w:r w:rsidRPr="005950AA">
        <w:rPr>
          <w:rFonts w:ascii="Arial" w:hAnsi="Arial" w:cs="Arial"/>
          <w:sz w:val="24"/>
          <w:szCs w:val="24"/>
        </w:rPr>
        <w:tab/>
      </w:r>
      <w:r w:rsidRPr="005950AA">
        <w:rPr>
          <w:rFonts w:ascii="Arial" w:hAnsi="Arial" w:cs="Arial"/>
          <w:sz w:val="24"/>
          <w:szCs w:val="24"/>
        </w:rPr>
        <w:tab/>
      </w:r>
      <w:r w:rsidRPr="005950AA">
        <w:rPr>
          <w:rFonts w:ascii="Arial" w:hAnsi="Arial" w:cs="Arial"/>
          <w:sz w:val="24"/>
          <w:szCs w:val="24"/>
        </w:rPr>
        <w:tab/>
      </w:r>
      <w:r w:rsidRPr="005950AA">
        <w:rPr>
          <w:rFonts w:ascii="Arial" w:hAnsi="Arial" w:cs="Arial"/>
          <w:sz w:val="24"/>
          <w:szCs w:val="24"/>
        </w:rPr>
        <w:tab/>
        <w:t xml:space="preserve">                   </w:t>
      </w:r>
      <w:r w:rsidRPr="002A155A">
        <w:rPr>
          <w:rFonts w:ascii="Arial" w:hAnsi="Arial" w:cs="Arial"/>
          <w:sz w:val="24"/>
          <w:szCs w:val="24"/>
        </w:rPr>
        <w:t xml:space="preserve">        </w:t>
      </w:r>
      <w:r w:rsidR="00E4254C">
        <w:rPr>
          <w:rFonts w:ascii="Arial" w:hAnsi="Arial" w:cs="Arial"/>
          <w:sz w:val="24"/>
          <w:szCs w:val="24"/>
        </w:rPr>
        <w:t xml:space="preserve"> </w:t>
      </w:r>
      <w:r w:rsidR="00E4254C">
        <w:rPr>
          <w:rFonts w:ascii="Arial" w:hAnsi="Arial" w:cs="Arial"/>
          <w:sz w:val="24"/>
          <w:szCs w:val="24"/>
        </w:rPr>
        <w:tab/>
      </w:r>
      <w:r w:rsidRPr="005950AA">
        <w:rPr>
          <w:rFonts w:ascii="Arial" w:hAnsi="Arial" w:cs="Arial"/>
          <w:sz w:val="24"/>
          <w:szCs w:val="24"/>
        </w:rPr>
        <w:t>Α. ΑΠΟΣΤΟΛΟΠΟΥΛΟΣ</w:t>
      </w:r>
    </w:p>
    <w:p w:rsidR="005950AA" w:rsidRPr="005950AA" w:rsidRDefault="005950AA" w:rsidP="005950AA">
      <w:pPr>
        <w:tabs>
          <w:tab w:val="right" w:pos="8306"/>
        </w:tabs>
        <w:jc w:val="both"/>
        <w:rPr>
          <w:rFonts w:ascii="Arial" w:hAnsi="Arial" w:cs="Arial"/>
          <w:sz w:val="32"/>
          <w:szCs w:val="32"/>
        </w:rPr>
      </w:pPr>
    </w:p>
    <w:p w:rsidR="00B06F99" w:rsidRDefault="00B06F99"/>
    <w:sectPr w:rsidR="00B06F99" w:rsidSect="003070C7">
      <w:pgSz w:w="11906" w:h="16838"/>
      <w:pgMar w:top="709"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64FCD"/>
    <w:multiLevelType w:val="hybridMultilevel"/>
    <w:tmpl w:val="8FB23624"/>
    <w:lvl w:ilvl="0" w:tplc="7584D720">
      <w:numFmt w:val="bullet"/>
      <w:lvlText w:val="-"/>
      <w:lvlJc w:val="left"/>
      <w:pPr>
        <w:ind w:left="720" w:hanging="360"/>
      </w:pPr>
      <w:rPr>
        <w:rFonts w:ascii="Arial" w:eastAsia="Calibr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0AA"/>
    <w:rsid w:val="00061699"/>
    <w:rsid w:val="0006746F"/>
    <w:rsid w:val="002176B7"/>
    <w:rsid w:val="002A155A"/>
    <w:rsid w:val="003070C7"/>
    <w:rsid w:val="003755DD"/>
    <w:rsid w:val="00466681"/>
    <w:rsid w:val="004C65D1"/>
    <w:rsid w:val="005950AA"/>
    <w:rsid w:val="00906EE2"/>
    <w:rsid w:val="00B06F99"/>
    <w:rsid w:val="00C20F85"/>
    <w:rsid w:val="00D079D4"/>
    <w:rsid w:val="00D5557D"/>
    <w:rsid w:val="00D63421"/>
    <w:rsid w:val="00E425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50AA"/>
    <w:rPr>
      <w:rFonts w:ascii="Calibri" w:eastAsia="Calibri" w:hAnsi="Calibri" w:cs="Times New Roman"/>
    </w:rPr>
  </w:style>
  <w:style w:type="paragraph" w:styleId="3">
    <w:name w:val="heading 3"/>
    <w:basedOn w:val="a"/>
    <w:next w:val="a"/>
    <w:link w:val="3Char"/>
    <w:qFormat/>
    <w:rsid w:val="005950AA"/>
    <w:pPr>
      <w:keepNext/>
      <w:spacing w:after="0" w:line="240" w:lineRule="auto"/>
      <w:outlineLvl w:val="2"/>
    </w:pPr>
    <w:rPr>
      <w:rFonts w:ascii="Tahoma" w:eastAsia="Times New Roman" w:hAnsi="Tahoma"/>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950AA"/>
    <w:rPr>
      <w:color w:val="0000FF" w:themeColor="hyperlink"/>
      <w:u w:val="single"/>
    </w:rPr>
  </w:style>
  <w:style w:type="character" w:customStyle="1" w:styleId="3Char">
    <w:name w:val="Επικεφαλίδα 3 Char"/>
    <w:basedOn w:val="a0"/>
    <w:link w:val="3"/>
    <w:rsid w:val="005950AA"/>
    <w:rPr>
      <w:rFonts w:ascii="Tahoma" w:eastAsia="Times New Roman" w:hAnsi="Tahoma" w:cs="Times New Roman"/>
      <w:sz w:val="24"/>
      <w:szCs w:val="20"/>
      <w:lang w:eastAsia="el-GR"/>
    </w:rPr>
  </w:style>
  <w:style w:type="paragraph" w:styleId="a3">
    <w:name w:val="List Paragraph"/>
    <w:basedOn w:val="a"/>
    <w:uiPriority w:val="34"/>
    <w:qFormat/>
    <w:rsid w:val="002A15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oseyppedy.gr" TargetMode="External"/><Relationship Id="rId5" Type="http://schemas.openxmlformats.org/officeDocument/2006/relationships/hyperlink" Target="http://www.poseyppedy.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702</Words>
  <Characters>3797</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2015-12-07T07:08:00Z</dcterms:created>
  <dcterms:modified xsi:type="dcterms:W3CDTF">2015-12-07T07:44:00Z</dcterms:modified>
</cp:coreProperties>
</file>