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Pr="00EA1510" w:rsidRDefault="00F4543B">
      <w:pPr>
        <w:framePr w:hSpace="180" w:wrap="auto" w:vAnchor="text" w:hAnchor="page" w:x="858" w:y="-123"/>
        <w:rPr>
          <w:sz w:val="24"/>
          <w:szCs w:val="24"/>
        </w:rPr>
      </w:pPr>
      <w:r w:rsidRPr="00EA1510">
        <w:rPr>
          <w:noProof/>
          <w:sz w:val="24"/>
          <w:szCs w:val="24"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5E" w:rsidRPr="00EA1510" w:rsidRDefault="0029355E">
      <w:pPr>
        <w:rPr>
          <w:b/>
          <w:sz w:val="24"/>
          <w:szCs w:val="24"/>
        </w:rPr>
      </w:pPr>
      <w:r w:rsidRPr="00EA1510">
        <w:rPr>
          <w:b/>
          <w:sz w:val="24"/>
          <w:szCs w:val="24"/>
        </w:rPr>
        <w:t>ΕΛΛΗΝΙΚΗ  ΔΗΜΟΚΡΑΤΙΑ</w:t>
      </w:r>
    </w:p>
    <w:p w:rsidR="00602B55" w:rsidRPr="00930E67" w:rsidRDefault="00F55F74">
      <w:pPr>
        <w:rPr>
          <w:rFonts w:asciiTheme="majorHAnsi" w:hAnsiTheme="majorHAnsi"/>
          <w:sz w:val="24"/>
          <w:szCs w:val="24"/>
        </w:rPr>
      </w:pPr>
      <w:r w:rsidRPr="00EA1510">
        <w:rPr>
          <w:b/>
          <w:sz w:val="24"/>
          <w:szCs w:val="24"/>
        </w:rPr>
        <w:t>ΙΑΤΡΙΚΟΣ ΣΥΛΛΟΓΟΣ ΠΥΡΓΟΥ-ΟΛΥΜΠΙΑΣ</w:t>
      </w:r>
      <w:r w:rsidR="005D1BB6" w:rsidRPr="00EA1510">
        <w:rPr>
          <w:b/>
          <w:sz w:val="24"/>
          <w:szCs w:val="24"/>
        </w:rPr>
        <w:t xml:space="preserve">          </w:t>
      </w:r>
      <w:r w:rsidR="00C631A9">
        <w:rPr>
          <w:b/>
          <w:sz w:val="24"/>
          <w:szCs w:val="24"/>
        </w:rPr>
        <w:t xml:space="preserve">    </w:t>
      </w:r>
      <w:r w:rsidR="003F2B15" w:rsidRPr="00930E67">
        <w:rPr>
          <w:rFonts w:asciiTheme="majorHAnsi" w:hAnsiTheme="majorHAnsi"/>
          <w:sz w:val="24"/>
          <w:szCs w:val="24"/>
        </w:rPr>
        <w:t xml:space="preserve">Πύργος  </w:t>
      </w:r>
      <w:r w:rsidR="00B91C2A" w:rsidRPr="00B91C2A">
        <w:rPr>
          <w:rFonts w:asciiTheme="majorHAnsi" w:hAnsiTheme="majorHAnsi"/>
          <w:sz w:val="24"/>
          <w:szCs w:val="24"/>
        </w:rPr>
        <w:t>18</w:t>
      </w:r>
      <w:r w:rsidR="00952217" w:rsidRPr="00930E67">
        <w:rPr>
          <w:rFonts w:asciiTheme="majorHAnsi" w:hAnsiTheme="majorHAnsi"/>
          <w:sz w:val="24"/>
          <w:szCs w:val="24"/>
        </w:rPr>
        <w:t>-0</w:t>
      </w:r>
      <w:r w:rsidR="00B91C2A" w:rsidRPr="00B91C2A">
        <w:rPr>
          <w:rFonts w:asciiTheme="majorHAnsi" w:hAnsiTheme="majorHAnsi"/>
          <w:sz w:val="24"/>
          <w:szCs w:val="24"/>
        </w:rPr>
        <w:t>9</w:t>
      </w:r>
      <w:r w:rsidR="00952217" w:rsidRPr="00930E67">
        <w:rPr>
          <w:rFonts w:asciiTheme="majorHAnsi" w:hAnsiTheme="majorHAnsi"/>
          <w:sz w:val="24"/>
          <w:szCs w:val="24"/>
        </w:rPr>
        <w:t>-2015</w:t>
      </w:r>
    </w:p>
    <w:p w:rsidR="00B549CF" w:rsidRPr="00930E67" w:rsidRDefault="00F55F74">
      <w:pPr>
        <w:rPr>
          <w:rFonts w:asciiTheme="majorHAnsi" w:hAnsiTheme="majorHAnsi"/>
          <w:sz w:val="24"/>
          <w:szCs w:val="24"/>
        </w:rPr>
      </w:pPr>
      <w:r w:rsidRPr="00EA1510">
        <w:rPr>
          <w:b/>
          <w:sz w:val="24"/>
          <w:szCs w:val="24"/>
        </w:rPr>
        <w:t>ΓΡΗΓΟΡΙΟΥ Ε΄</w:t>
      </w:r>
      <w:r w:rsidR="00F12077">
        <w:rPr>
          <w:b/>
          <w:sz w:val="24"/>
          <w:szCs w:val="24"/>
        </w:rPr>
        <w:t xml:space="preserve"> </w:t>
      </w:r>
      <w:r w:rsidRPr="00EA1510">
        <w:rPr>
          <w:b/>
          <w:sz w:val="24"/>
          <w:szCs w:val="24"/>
        </w:rPr>
        <w:t xml:space="preserve">1  - ΠΥΡΓΟΣ   27100                             </w:t>
      </w:r>
      <w:r w:rsidRPr="00EA1510">
        <w:rPr>
          <w:sz w:val="24"/>
          <w:szCs w:val="24"/>
        </w:rPr>
        <w:t xml:space="preserve">  </w:t>
      </w:r>
      <w:r w:rsidR="00134EE2">
        <w:rPr>
          <w:sz w:val="24"/>
          <w:szCs w:val="24"/>
        </w:rPr>
        <w:t xml:space="preserve">  </w:t>
      </w:r>
      <w:r w:rsidR="003F2B15">
        <w:rPr>
          <w:sz w:val="24"/>
          <w:szCs w:val="24"/>
        </w:rPr>
        <w:t xml:space="preserve">  </w:t>
      </w:r>
      <w:r w:rsidR="003F2B15" w:rsidRPr="00930E67">
        <w:rPr>
          <w:rFonts w:asciiTheme="majorHAnsi" w:hAnsiTheme="majorHAnsi"/>
          <w:sz w:val="24"/>
          <w:szCs w:val="24"/>
        </w:rPr>
        <w:t xml:space="preserve">Α.Π.: </w:t>
      </w:r>
      <w:r w:rsidR="00246B31">
        <w:rPr>
          <w:rFonts w:asciiTheme="majorHAnsi" w:hAnsiTheme="majorHAnsi"/>
          <w:sz w:val="24"/>
          <w:szCs w:val="24"/>
        </w:rPr>
        <w:t>938</w:t>
      </w:r>
      <w:r w:rsidRPr="00930E67">
        <w:rPr>
          <w:rFonts w:asciiTheme="majorHAnsi" w:hAnsiTheme="majorHAnsi"/>
          <w:sz w:val="24"/>
          <w:szCs w:val="24"/>
        </w:rPr>
        <w:t xml:space="preserve">  </w:t>
      </w:r>
    </w:p>
    <w:p w:rsidR="00602B55" w:rsidRPr="00981911" w:rsidRDefault="00F55F74">
      <w:pPr>
        <w:rPr>
          <w:sz w:val="24"/>
          <w:szCs w:val="24"/>
          <w:lang w:val="en-US"/>
        </w:rPr>
      </w:pPr>
      <w:r w:rsidRPr="00EA1510">
        <w:rPr>
          <w:b/>
          <w:sz w:val="24"/>
          <w:szCs w:val="24"/>
        </w:rPr>
        <w:t>ΤΗΛ</w:t>
      </w:r>
      <w:r w:rsidRPr="00981911">
        <w:rPr>
          <w:b/>
          <w:sz w:val="24"/>
          <w:szCs w:val="24"/>
          <w:lang w:val="en-US"/>
        </w:rPr>
        <w:t xml:space="preserve">:  2621 0 22311   - </w:t>
      </w:r>
      <w:r w:rsidRPr="00EA1510">
        <w:rPr>
          <w:b/>
          <w:sz w:val="24"/>
          <w:szCs w:val="24"/>
        </w:rPr>
        <w:t>ΦΑΞ</w:t>
      </w:r>
      <w:r w:rsidRPr="00981911">
        <w:rPr>
          <w:b/>
          <w:sz w:val="24"/>
          <w:szCs w:val="24"/>
          <w:lang w:val="en-US"/>
        </w:rPr>
        <w:t>:  2621 0 20044</w:t>
      </w:r>
      <w:r w:rsidRPr="00981911">
        <w:rPr>
          <w:sz w:val="24"/>
          <w:szCs w:val="24"/>
          <w:lang w:val="en-US"/>
        </w:rPr>
        <w:tab/>
        <w:t xml:space="preserve">           </w:t>
      </w:r>
      <w:r w:rsidR="00475F73" w:rsidRPr="00981911">
        <w:rPr>
          <w:sz w:val="24"/>
          <w:szCs w:val="24"/>
          <w:lang w:val="en-US"/>
        </w:rPr>
        <w:t xml:space="preserve">             </w:t>
      </w:r>
      <w:r w:rsidRPr="00981911">
        <w:rPr>
          <w:sz w:val="24"/>
          <w:szCs w:val="24"/>
          <w:lang w:val="en-US"/>
        </w:rPr>
        <w:t xml:space="preserve">       </w:t>
      </w:r>
      <w:r w:rsidR="00AA7223" w:rsidRPr="00981911">
        <w:rPr>
          <w:sz w:val="24"/>
          <w:szCs w:val="24"/>
          <w:lang w:val="en-US"/>
        </w:rPr>
        <w:t xml:space="preserve">      </w:t>
      </w:r>
      <w:r w:rsidR="00A867A3" w:rsidRPr="00981911">
        <w:rPr>
          <w:sz w:val="24"/>
          <w:szCs w:val="24"/>
          <w:lang w:val="en-US"/>
        </w:rPr>
        <w:t xml:space="preserve">      </w:t>
      </w:r>
    </w:p>
    <w:p w:rsidR="00602B55" w:rsidRPr="00981911" w:rsidRDefault="0029355E">
      <w:pPr>
        <w:rPr>
          <w:b/>
          <w:color w:val="000000"/>
          <w:sz w:val="24"/>
          <w:szCs w:val="24"/>
          <w:u w:val="single"/>
          <w:lang w:val="en-US"/>
        </w:rPr>
      </w:pPr>
      <w:r w:rsidRPr="00981911">
        <w:rPr>
          <w:b/>
          <w:sz w:val="24"/>
          <w:szCs w:val="24"/>
          <w:lang w:val="en-US"/>
        </w:rPr>
        <w:t xml:space="preserve">        </w:t>
      </w:r>
      <w:r w:rsidR="009E1C1B" w:rsidRPr="00981911">
        <w:rPr>
          <w:b/>
          <w:sz w:val="24"/>
          <w:szCs w:val="24"/>
          <w:lang w:val="en-US"/>
        </w:rPr>
        <w:t xml:space="preserve"> </w:t>
      </w:r>
      <w:r w:rsidR="00335E66" w:rsidRPr="00EA1510">
        <w:rPr>
          <w:b/>
          <w:sz w:val="24"/>
          <w:szCs w:val="24"/>
          <w:lang w:val="en-US"/>
        </w:rPr>
        <w:t>E</w:t>
      </w:r>
      <w:r w:rsidR="00F55F74" w:rsidRPr="00981911">
        <w:rPr>
          <w:b/>
          <w:sz w:val="24"/>
          <w:szCs w:val="24"/>
          <w:lang w:val="en-US"/>
        </w:rPr>
        <w:t>-</w:t>
      </w:r>
      <w:r w:rsidR="00F55F74" w:rsidRPr="00EA1510">
        <w:rPr>
          <w:b/>
          <w:sz w:val="24"/>
          <w:szCs w:val="24"/>
          <w:lang w:val="de-DE"/>
        </w:rPr>
        <w:t>mail</w:t>
      </w:r>
      <w:r w:rsidR="00F55F74" w:rsidRPr="00981911">
        <w:rPr>
          <w:b/>
          <w:sz w:val="24"/>
          <w:szCs w:val="24"/>
          <w:lang w:val="en-US"/>
        </w:rPr>
        <w:t xml:space="preserve">: 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ispo</w:t>
      </w:r>
      <w:r w:rsidR="00F55F74" w:rsidRPr="00981911">
        <w:rPr>
          <w:rStyle w:val="-2"/>
          <w:b/>
          <w:color w:val="000000"/>
          <w:sz w:val="24"/>
          <w:szCs w:val="24"/>
          <w:u w:val="none"/>
          <w:lang w:val="en-US"/>
        </w:rPr>
        <w:t>@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otenet</w:t>
      </w:r>
      <w:r w:rsidR="00F55F74" w:rsidRPr="00981911">
        <w:rPr>
          <w:rStyle w:val="-2"/>
          <w:b/>
          <w:color w:val="000000"/>
          <w:sz w:val="24"/>
          <w:szCs w:val="24"/>
          <w:u w:val="none"/>
          <w:lang w:val="en-US"/>
        </w:rPr>
        <w:t>.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gr</w:t>
      </w:r>
    </w:p>
    <w:p w:rsidR="00602B55" w:rsidRPr="004D3039" w:rsidRDefault="00DE17A9">
      <w:pPr>
        <w:rPr>
          <w:b/>
          <w:color w:val="000000" w:themeColor="text1"/>
          <w:sz w:val="24"/>
          <w:szCs w:val="24"/>
        </w:rPr>
      </w:pPr>
      <w:r w:rsidRPr="006D2D32">
        <w:rPr>
          <w:b/>
          <w:sz w:val="24"/>
          <w:szCs w:val="24"/>
          <w:lang w:val="en-US"/>
        </w:rPr>
        <w:t xml:space="preserve">     </w:t>
      </w:r>
      <w:r w:rsidR="006A341D" w:rsidRPr="006D2D32">
        <w:rPr>
          <w:b/>
          <w:sz w:val="24"/>
          <w:szCs w:val="24"/>
          <w:lang w:val="en-US"/>
        </w:rPr>
        <w:t xml:space="preserve">   </w:t>
      </w:r>
      <w:r w:rsidR="009E1C1B" w:rsidRPr="006D2D32">
        <w:rPr>
          <w:b/>
          <w:sz w:val="24"/>
          <w:szCs w:val="24"/>
          <w:lang w:val="en-US"/>
        </w:rPr>
        <w:t xml:space="preserve"> </w:t>
      </w:r>
      <w:r w:rsidR="00335E66" w:rsidRPr="00EA1510">
        <w:rPr>
          <w:b/>
          <w:sz w:val="24"/>
          <w:szCs w:val="24"/>
          <w:lang w:val="en-US"/>
        </w:rPr>
        <w:t>S</w:t>
      </w:r>
      <w:r w:rsidR="00F55F74" w:rsidRPr="00EA1510">
        <w:rPr>
          <w:b/>
          <w:sz w:val="24"/>
          <w:szCs w:val="24"/>
          <w:lang w:val="en-US"/>
        </w:rPr>
        <w:t>ite</w:t>
      </w:r>
      <w:r w:rsidR="00F55F74" w:rsidRPr="00186B96">
        <w:rPr>
          <w:b/>
          <w:sz w:val="24"/>
          <w:szCs w:val="24"/>
        </w:rPr>
        <w:t>:</w:t>
      </w:r>
      <w:r w:rsidR="00533604" w:rsidRPr="00186B96">
        <w:rPr>
          <w:b/>
          <w:sz w:val="24"/>
          <w:szCs w:val="24"/>
        </w:rPr>
        <w:t xml:space="preserve"> </w:t>
      </w:r>
      <w:hyperlink r:id="rId9" w:history="1">
        <w:r w:rsidR="00B91C2A" w:rsidRPr="004D3039">
          <w:rPr>
            <w:rStyle w:val="-"/>
            <w:b/>
            <w:color w:val="000000" w:themeColor="text1"/>
            <w:sz w:val="24"/>
            <w:szCs w:val="24"/>
            <w:u w:val="none"/>
            <w:lang w:val="en-US"/>
          </w:rPr>
          <w:t>www</w:t>
        </w:r>
        <w:r w:rsidR="00B91C2A" w:rsidRPr="004D3039">
          <w:rPr>
            <w:rStyle w:val="-"/>
            <w:b/>
            <w:color w:val="000000" w:themeColor="text1"/>
            <w:sz w:val="24"/>
            <w:szCs w:val="24"/>
            <w:u w:val="none"/>
          </w:rPr>
          <w:t>.</w:t>
        </w:r>
        <w:r w:rsidR="00B91C2A" w:rsidRPr="004D3039">
          <w:rPr>
            <w:rStyle w:val="-"/>
            <w:b/>
            <w:color w:val="000000" w:themeColor="text1"/>
            <w:sz w:val="24"/>
            <w:szCs w:val="24"/>
            <w:u w:val="none"/>
            <w:lang w:val="en-US"/>
          </w:rPr>
          <w:t>ispyrgou</w:t>
        </w:r>
        <w:r w:rsidR="00B91C2A" w:rsidRPr="004D3039">
          <w:rPr>
            <w:rStyle w:val="-"/>
            <w:b/>
            <w:color w:val="000000" w:themeColor="text1"/>
            <w:sz w:val="24"/>
            <w:szCs w:val="24"/>
            <w:u w:val="none"/>
          </w:rPr>
          <w:t>.</w:t>
        </w:r>
        <w:r w:rsidR="00B91C2A" w:rsidRPr="004D3039">
          <w:rPr>
            <w:rStyle w:val="-"/>
            <w:b/>
            <w:color w:val="000000" w:themeColor="text1"/>
            <w:sz w:val="24"/>
            <w:szCs w:val="24"/>
            <w:u w:val="none"/>
            <w:lang w:val="en-US"/>
          </w:rPr>
          <w:t>gr</w:t>
        </w:r>
      </w:hyperlink>
    </w:p>
    <w:p w:rsidR="00B91C2A" w:rsidRPr="00B91C2A" w:rsidRDefault="00B91C2A">
      <w:pPr>
        <w:rPr>
          <w:b/>
          <w:sz w:val="24"/>
          <w:szCs w:val="24"/>
        </w:rPr>
      </w:pPr>
    </w:p>
    <w:p w:rsidR="006D2D32" w:rsidRDefault="00B91C2A">
      <w:pPr>
        <w:rPr>
          <w:b/>
          <w:sz w:val="24"/>
          <w:szCs w:val="24"/>
          <w:lang w:val="en-US"/>
        </w:rPr>
      </w:pPr>
      <w:r w:rsidRPr="00B91C2A">
        <w:rPr>
          <w:b/>
          <w:sz w:val="24"/>
          <w:szCs w:val="24"/>
        </w:rPr>
        <w:t xml:space="preserve">      </w:t>
      </w:r>
    </w:p>
    <w:p w:rsidR="006D2D32" w:rsidRDefault="006D2D32">
      <w:pPr>
        <w:rPr>
          <w:b/>
          <w:sz w:val="24"/>
          <w:szCs w:val="24"/>
          <w:lang w:val="en-US"/>
        </w:rPr>
      </w:pPr>
    </w:p>
    <w:p w:rsidR="006D2D32" w:rsidRDefault="006D2D32">
      <w:pPr>
        <w:rPr>
          <w:b/>
          <w:sz w:val="24"/>
          <w:szCs w:val="24"/>
          <w:lang w:val="en-US"/>
        </w:rPr>
      </w:pPr>
    </w:p>
    <w:p w:rsidR="006D2D32" w:rsidRDefault="006D2D32" w:rsidP="00551895">
      <w:pPr>
        <w:jc w:val="center"/>
        <w:rPr>
          <w:rFonts w:asciiTheme="majorHAnsi" w:hAnsiTheme="majorHAnsi"/>
          <w:b/>
          <w:sz w:val="32"/>
          <w:szCs w:val="32"/>
        </w:rPr>
      </w:pPr>
      <w:r w:rsidRPr="00551895">
        <w:rPr>
          <w:rFonts w:asciiTheme="majorHAnsi" w:hAnsiTheme="majorHAnsi"/>
          <w:b/>
          <w:sz w:val="32"/>
          <w:szCs w:val="32"/>
        </w:rPr>
        <w:t>ΔΕΛΤΙΟ  ΤΥΠΟΥ</w:t>
      </w:r>
    </w:p>
    <w:p w:rsidR="00DD789C" w:rsidRPr="00551895" w:rsidRDefault="00DD789C" w:rsidP="00551895">
      <w:pPr>
        <w:jc w:val="center"/>
        <w:rPr>
          <w:rFonts w:asciiTheme="majorHAnsi" w:hAnsiTheme="majorHAnsi"/>
          <w:b/>
          <w:sz w:val="32"/>
          <w:szCs w:val="32"/>
        </w:rPr>
      </w:pPr>
    </w:p>
    <w:p w:rsidR="006D2D32" w:rsidRPr="00DD789C" w:rsidRDefault="00DD789C" w:rsidP="00551895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ΘΕΜΑ:  </w:t>
      </w:r>
      <w:r w:rsidR="006D2D32" w:rsidRPr="00DD789C">
        <w:rPr>
          <w:rFonts w:asciiTheme="majorHAnsi" w:hAnsiTheme="majorHAnsi"/>
          <w:b/>
          <w:sz w:val="24"/>
          <w:szCs w:val="24"/>
        </w:rPr>
        <w:t>Αιφνίδια  επαναφορά  από την  ΗΔΙΚΑ  της  εφαρμογής  για την αναγραφή  φαρμάκων μόνο με τη δραστική ουσία</w:t>
      </w:r>
    </w:p>
    <w:p w:rsidR="006D2D32" w:rsidRPr="006D2D32" w:rsidRDefault="006D2D32" w:rsidP="00551895">
      <w:pPr>
        <w:jc w:val="both"/>
        <w:rPr>
          <w:rFonts w:asciiTheme="majorHAnsi" w:hAnsiTheme="majorHAnsi"/>
          <w:sz w:val="24"/>
          <w:szCs w:val="24"/>
        </w:rPr>
      </w:pPr>
    </w:p>
    <w:p w:rsidR="006D2D32" w:rsidRDefault="006D2D32" w:rsidP="00DD789C">
      <w:pPr>
        <w:ind w:firstLine="708"/>
        <w:jc w:val="both"/>
        <w:rPr>
          <w:rFonts w:asciiTheme="majorHAnsi" w:hAnsiTheme="majorHAnsi"/>
          <w:sz w:val="24"/>
          <w:szCs w:val="24"/>
        </w:rPr>
      </w:pPr>
      <w:r w:rsidRPr="006D2D32">
        <w:rPr>
          <w:rFonts w:asciiTheme="majorHAnsi" w:hAnsiTheme="majorHAnsi"/>
          <w:sz w:val="24"/>
          <w:szCs w:val="24"/>
        </w:rPr>
        <w:t>Ο  Ιατρικός  Σύλλογος  Πύργου-Ολυμπίας  ενημερώνει  τα μέλη του  ότι η ΗΔΙΚΑ  ενεργοποίησε  ξαφνικά  και χωρίς  πρότερη  ανακοίνωση  την εφαρμογή  για την καθολική  συνταγογράφηση</w:t>
      </w:r>
      <w:r>
        <w:rPr>
          <w:rFonts w:asciiTheme="majorHAnsi" w:hAnsiTheme="majorHAnsi"/>
          <w:sz w:val="24"/>
          <w:szCs w:val="24"/>
        </w:rPr>
        <w:t xml:space="preserve">   φαρμάκων, μόνο  με   δραστική ουσία, αφαιρώντας τη δυνατότητα  αναγραφής  της εμπορικής  ονομασίας.</w:t>
      </w:r>
    </w:p>
    <w:p w:rsidR="006D2D32" w:rsidRDefault="006D2D32" w:rsidP="00DD789C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Ο  Ι.Σ.Π.Ο.</w:t>
      </w:r>
      <w:r w:rsidR="00DD789C">
        <w:rPr>
          <w:rFonts w:asciiTheme="majorHAnsi" w:hAnsiTheme="majorHAnsi"/>
          <w:sz w:val="24"/>
          <w:szCs w:val="24"/>
        </w:rPr>
        <w:t xml:space="preserve">  εκφράζει  την έντονη  αντίθεσή του</w:t>
      </w:r>
      <w:r>
        <w:rPr>
          <w:rFonts w:asciiTheme="majorHAnsi" w:hAnsiTheme="majorHAnsi"/>
          <w:sz w:val="24"/>
          <w:szCs w:val="24"/>
        </w:rPr>
        <w:t xml:space="preserve">  σε αυτήν την αιφνίδια  ενέργεια  της  ΗΔΙΚΑ, η οποία  απαξιώνει  το ιατρικ</w:t>
      </w:r>
      <w:r w:rsidR="00DD789C">
        <w:rPr>
          <w:rFonts w:asciiTheme="majorHAnsi" w:hAnsiTheme="majorHAnsi"/>
          <w:sz w:val="24"/>
          <w:szCs w:val="24"/>
        </w:rPr>
        <w:t>ό  λειτούργημα, δια τούτο  επιφυ</w:t>
      </w:r>
      <w:r>
        <w:rPr>
          <w:rFonts w:asciiTheme="majorHAnsi" w:hAnsiTheme="majorHAnsi"/>
          <w:sz w:val="24"/>
          <w:szCs w:val="24"/>
        </w:rPr>
        <w:t>λασσόμαστε  για την ανάληψη  δικαστικών  ενεργειών  για την διασφάλιση  της δημόσιας υγείας</w:t>
      </w:r>
      <w:r w:rsidR="00DD789C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 από το πρόχειρο  αυτό μέτρο.</w:t>
      </w:r>
    </w:p>
    <w:p w:rsidR="00D812C2" w:rsidRDefault="00D812C2" w:rsidP="00DD789C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Είναι απορία</w:t>
      </w:r>
      <w:r w:rsidR="00DD789C">
        <w:rPr>
          <w:rFonts w:asciiTheme="majorHAnsi" w:hAnsiTheme="majorHAnsi"/>
          <w:sz w:val="24"/>
          <w:szCs w:val="24"/>
        </w:rPr>
        <w:t>ς</w:t>
      </w:r>
      <w:r>
        <w:rPr>
          <w:rFonts w:asciiTheme="majorHAnsi" w:hAnsiTheme="majorHAnsi"/>
          <w:sz w:val="24"/>
          <w:szCs w:val="24"/>
        </w:rPr>
        <w:t xml:space="preserve">  άξιο πως ύστερα  από αυτή την αιφνίδια  εξέλιξη, θα συνεχίσει να εφαρμόζεται  η υπ΄αριθμ. Γ5:34043/11-06-2015 (ΦΕΚ Β΄117) για τον έλεγχο των ελάχιστων  ποσοστιαίων  στόχων  συνταγογράφησης  γενοσήμων  φαρμάκων και η ένταξη </w:t>
      </w:r>
      <w:r w:rsidR="00DD789C">
        <w:rPr>
          <w:rFonts w:asciiTheme="majorHAnsi" w:hAnsiTheme="majorHAnsi"/>
          <w:sz w:val="24"/>
          <w:szCs w:val="24"/>
        </w:rPr>
        <w:t xml:space="preserve"> στη ποσόστωση  αυτή των πρωτότυ</w:t>
      </w:r>
      <w:r>
        <w:rPr>
          <w:rFonts w:asciiTheme="majorHAnsi" w:hAnsiTheme="majorHAnsi"/>
          <w:sz w:val="24"/>
          <w:szCs w:val="24"/>
        </w:rPr>
        <w:t>πων  φαρμάκων  εκτός προστασίας.</w:t>
      </w:r>
    </w:p>
    <w:p w:rsidR="00551895" w:rsidRDefault="00551895" w:rsidP="00DD789C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Αποτελεί  πάγια θέση μας  ότι μόνο ο ιατρός δύναται να χορηγήσει  την ενδεδειγμένη  θεραπεία  στον ασθενή</w:t>
      </w:r>
      <w:r w:rsidR="00DD789C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 η οποία συνίσταται  όχι μόνο από την δραστική ουσία αλλά από το σύνολο του παρασκευασμένου  φαρμάκου συμπεριλαμβανομένων  και των εκδόχων, τα οποία  αν και θεωρούνται  χημικές  ενώσεις  φαρ</w:t>
      </w:r>
      <w:r w:rsidR="00DD789C">
        <w:rPr>
          <w:rFonts w:asciiTheme="majorHAnsi" w:hAnsiTheme="majorHAnsi"/>
          <w:sz w:val="24"/>
          <w:szCs w:val="24"/>
        </w:rPr>
        <w:t>μ</w:t>
      </w:r>
      <w:r>
        <w:rPr>
          <w:rFonts w:asciiTheme="majorHAnsi" w:hAnsiTheme="majorHAnsi"/>
          <w:sz w:val="24"/>
          <w:szCs w:val="24"/>
        </w:rPr>
        <w:t>ακολογικά  αδρανείς  ενίοτε  δεν στερούνται  βιολογικών αποτελεσμάτων (π.χ.  αλλεργικές  αντιδράσεις).</w:t>
      </w:r>
    </w:p>
    <w:p w:rsidR="00551895" w:rsidRDefault="00551895" w:rsidP="00DD789C">
      <w:pPr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Συνεπώς  προτρέπουμε  τα μέλη μας να συνεχίσουν να συνταγογραφούν την εμπορική  ονομασία  στο πεδίο  των σχολίων ώστε να διασφαλιστεί η υγεία των ασθενών </w:t>
      </w:r>
    </w:p>
    <w:p w:rsidR="00551895" w:rsidRDefault="00551895" w:rsidP="00551895">
      <w:pPr>
        <w:jc w:val="both"/>
        <w:rPr>
          <w:rFonts w:asciiTheme="majorHAnsi" w:hAnsiTheme="majorHAnsi"/>
          <w:sz w:val="24"/>
          <w:szCs w:val="24"/>
        </w:rPr>
      </w:pPr>
    </w:p>
    <w:p w:rsidR="00551895" w:rsidRDefault="00551895" w:rsidP="00551895">
      <w:pPr>
        <w:ind w:left="1416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Για  το Διοικητικό  Συμβούλιο</w:t>
      </w:r>
    </w:p>
    <w:p w:rsidR="00551895" w:rsidRDefault="00551895" w:rsidP="00551895">
      <w:pPr>
        <w:ind w:left="1416" w:firstLine="708"/>
        <w:rPr>
          <w:rFonts w:asciiTheme="majorHAnsi" w:hAnsiTheme="majorHAnsi"/>
          <w:sz w:val="24"/>
          <w:szCs w:val="24"/>
        </w:rPr>
      </w:pPr>
    </w:p>
    <w:p w:rsidR="00551895" w:rsidRDefault="00551895">
      <w:pPr>
        <w:rPr>
          <w:rFonts w:asciiTheme="majorHAnsi" w:hAnsiTheme="majorHAnsi"/>
          <w:sz w:val="24"/>
          <w:szCs w:val="24"/>
        </w:rPr>
      </w:pPr>
    </w:p>
    <w:p w:rsidR="00551895" w:rsidRDefault="00DD789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</w:t>
      </w:r>
      <w:r w:rsidR="00551895">
        <w:rPr>
          <w:rFonts w:asciiTheme="majorHAnsi" w:hAnsiTheme="majorHAnsi"/>
          <w:sz w:val="24"/>
          <w:szCs w:val="24"/>
        </w:rPr>
        <w:t xml:space="preserve">   Ο  Πρόεδρος</w:t>
      </w:r>
      <w:r w:rsidR="00551895">
        <w:rPr>
          <w:rFonts w:asciiTheme="majorHAnsi" w:hAnsiTheme="majorHAnsi"/>
          <w:sz w:val="24"/>
          <w:szCs w:val="24"/>
        </w:rPr>
        <w:tab/>
      </w:r>
      <w:r w:rsidR="00551895">
        <w:rPr>
          <w:rFonts w:asciiTheme="majorHAnsi" w:hAnsiTheme="majorHAnsi"/>
          <w:sz w:val="24"/>
          <w:szCs w:val="24"/>
        </w:rPr>
        <w:tab/>
      </w:r>
      <w:r w:rsidR="00551895">
        <w:rPr>
          <w:rFonts w:asciiTheme="majorHAnsi" w:hAnsiTheme="majorHAnsi"/>
          <w:sz w:val="24"/>
          <w:szCs w:val="24"/>
        </w:rPr>
        <w:tab/>
      </w:r>
      <w:r w:rsidR="00551895">
        <w:rPr>
          <w:rFonts w:asciiTheme="majorHAnsi" w:hAnsiTheme="majorHAnsi"/>
          <w:sz w:val="24"/>
          <w:szCs w:val="24"/>
        </w:rPr>
        <w:tab/>
      </w:r>
      <w:r w:rsidR="00551895">
        <w:rPr>
          <w:rFonts w:asciiTheme="majorHAnsi" w:hAnsiTheme="majorHAnsi"/>
          <w:sz w:val="24"/>
          <w:szCs w:val="24"/>
        </w:rPr>
        <w:tab/>
      </w:r>
      <w:r w:rsidR="00551895">
        <w:rPr>
          <w:rFonts w:asciiTheme="majorHAnsi" w:hAnsiTheme="majorHAnsi"/>
          <w:sz w:val="24"/>
          <w:szCs w:val="24"/>
        </w:rPr>
        <w:tab/>
      </w:r>
      <w:r w:rsidR="00551895">
        <w:rPr>
          <w:rFonts w:asciiTheme="majorHAnsi" w:hAnsiTheme="majorHAnsi"/>
          <w:sz w:val="24"/>
          <w:szCs w:val="24"/>
        </w:rPr>
        <w:tab/>
        <w:t>Ο  Γεν. Γραμματέας</w:t>
      </w:r>
    </w:p>
    <w:p w:rsidR="00551895" w:rsidRDefault="00551895">
      <w:pPr>
        <w:rPr>
          <w:rFonts w:asciiTheme="majorHAnsi" w:hAnsiTheme="majorHAnsi"/>
          <w:sz w:val="24"/>
          <w:szCs w:val="24"/>
        </w:rPr>
      </w:pPr>
    </w:p>
    <w:p w:rsidR="00551895" w:rsidRPr="006D2D32" w:rsidRDefault="00DD789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551895">
        <w:rPr>
          <w:rFonts w:asciiTheme="majorHAnsi" w:hAnsiTheme="majorHAnsi"/>
          <w:sz w:val="24"/>
          <w:szCs w:val="24"/>
        </w:rPr>
        <w:t>Νίκος  Κατσαρός</w:t>
      </w:r>
      <w:r w:rsidR="00551895">
        <w:rPr>
          <w:rFonts w:asciiTheme="majorHAnsi" w:hAnsiTheme="majorHAnsi"/>
          <w:sz w:val="24"/>
          <w:szCs w:val="24"/>
        </w:rPr>
        <w:tab/>
      </w:r>
      <w:r w:rsidR="00551895">
        <w:rPr>
          <w:rFonts w:asciiTheme="majorHAnsi" w:hAnsiTheme="majorHAnsi"/>
          <w:sz w:val="24"/>
          <w:szCs w:val="24"/>
        </w:rPr>
        <w:tab/>
      </w:r>
      <w:r w:rsidR="00551895">
        <w:rPr>
          <w:rFonts w:asciiTheme="majorHAnsi" w:hAnsiTheme="majorHAnsi"/>
          <w:sz w:val="24"/>
          <w:szCs w:val="24"/>
        </w:rPr>
        <w:tab/>
      </w:r>
      <w:r w:rsidR="00551895">
        <w:rPr>
          <w:rFonts w:asciiTheme="majorHAnsi" w:hAnsiTheme="majorHAnsi"/>
          <w:sz w:val="24"/>
          <w:szCs w:val="24"/>
        </w:rPr>
        <w:tab/>
      </w:r>
      <w:r w:rsidR="00551895">
        <w:rPr>
          <w:rFonts w:asciiTheme="majorHAnsi" w:hAnsiTheme="majorHAnsi"/>
          <w:sz w:val="24"/>
          <w:szCs w:val="24"/>
        </w:rPr>
        <w:tab/>
      </w:r>
      <w:r w:rsidR="00551895">
        <w:rPr>
          <w:rFonts w:asciiTheme="majorHAnsi" w:hAnsiTheme="majorHAnsi"/>
          <w:sz w:val="24"/>
          <w:szCs w:val="24"/>
        </w:rPr>
        <w:tab/>
      </w:r>
      <w:r w:rsidR="00551895">
        <w:rPr>
          <w:rFonts w:asciiTheme="majorHAnsi" w:hAnsiTheme="majorHAnsi"/>
          <w:sz w:val="24"/>
          <w:szCs w:val="24"/>
        </w:rPr>
        <w:tab/>
        <w:t xml:space="preserve">Χρήστος  Γιαννικούλης </w:t>
      </w:r>
    </w:p>
    <w:p w:rsidR="006D2D32" w:rsidRPr="006D2D32" w:rsidRDefault="006D2D32">
      <w:pPr>
        <w:rPr>
          <w:rFonts w:asciiTheme="majorHAnsi" w:hAnsiTheme="majorHAnsi"/>
          <w:b/>
          <w:sz w:val="24"/>
          <w:szCs w:val="24"/>
        </w:rPr>
      </w:pPr>
    </w:p>
    <w:p w:rsidR="006D2D32" w:rsidRPr="006D2D32" w:rsidRDefault="006D2D32">
      <w:pPr>
        <w:rPr>
          <w:rFonts w:asciiTheme="majorHAnsi" w:hAnsiTheme="majorHAnsi"/>
          <w:b/>
          <w:sz w:val="24"/>
          <w:szCs w:val="24"/>
        </w:rPr>
      </w:pPr>
    </w:p>
    <w:p w:rsidR="006D2D32" w:rsidRPr="006D2D32" w:rsidRDefault="006D2D32">
      <w:pPr>
        <w:rPr>
          <w:rFonts w:asciiTheme="majorHAnsi" w:hAnsiTheme="majorHAnsi"/>
          <w:b/>
          <w:sz w:val="24"/>
          <w:szCs w:val="24"/>
        </w:rPr>
      </w:pPr>
    </w:p>
    <w:p w:rsidR="006D2D32" w:rsidRPr="006D2D32" w:rsidRDefault="006D2D32">
      <w:pPr>
        <w:rPr>
          <w:rFonts w:asciiTheme="majorHAnsi" w:hAnsiTheme="majorHAnsi"/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6D2D32" w:rsidRPr="006D2D32" w:rsidRDefault="006D2D32">
      <w:pPr>
        <w:rPr>
          <w:b/>
          <w:sz w:val="24"/>
          <w:szCs w:val="24"/>
        </w:rPr>
      </w:pPr>
    </w:p>
    <w:p w:rsidR="00C0107D" w:rsidRPr="00EA1510" w:rsidRDefault="00C0107D" w:rsidP="00C0107D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</w:p>
    <w:sectPr w:rsidR="00C0107D" w:rsidRPr="00EA1510" w:rsidSect="00B15373">
      <w:footerReference w:type="default" r:id="rId10"/>
      <w:pgSz w:w="11909" w:h="16834"/>
      <w:pgMar w:top="737" w:right="1418" w:bottom="22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13C" w:rsidRDefault="002B513C">
      <w:r>
        <w:separator/>
      </w:r>
    </w:p>
  </w:endnote>
  <w:endnote w:type="continuationSeparator" w:id="1">
    <w:p w:rsidR="002B513C" w:rsidRDefault="002B5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13C" w:rsidRDefault="002B513C">
      <w:r>
        <w:separator/>
      </w:r>
    </w:p>
  </w:footnote>
  <w:footnote w:type="continuationSeparator" w:id="1">
    <w:p w:rsidR="002B513C" w:rsidRDefault="002B5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772B"/>
    <w:multiLevelType w:val="hybridMultilevel"/>
    <w:tmpl w:val="9F40EE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B5558"/>
    <w:multiLevelType w:val="hybridMultilevel"/>
    <w:tmpl w:val="297270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C29FB"/>
    <w:multiLevelType w:val="hybridMultilevel"/>
    <w:tmpl w:val="19AA0F6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A5BD6"/>
    <w:multiLevelType w:val="hybridMultilevel"/>
    <w:tmpl w:val="200826E0"/>
    <w:lvl w:ilvl="0" w:tplc="BF9C4B1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C400CA"/>
    <w:multiLevelType w:val="hybridMultilevel"/>
    <w:tmpl w:val="D688DD9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F33C2"/>
    <w:multiLevelType w:val="hybridMultilevel"/>
    <w:tmpl w:val="1994C7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01369"/>
    <w:rsid w:val="00002ED4"/>
    <w:rsid w:val="00004443"/>
    <w:rsid w:val="000056C3"/>
    <w:rsid w:val="00006C2D"/>
    <w:rsid w:val="000071FC"/>
    <w:rsid w:val="00014E68"/>
    <w:rsid w:val="000157A5"/>
    <w:rsid w:val="00035E89"/>
    <w:rsid w:val="000428A5"/>
    <w:rsid w:val="00061E69"/>
    <w:rsid w:val="00070034"/>
    <w:rsid w:val="00075256"/>
    <w:rsid w:val="0008747B"/>
    <w:rsid w:val="00094ECD"/>
    <w:rsid w:val="000A2DAA"/>
    <w:rsid w:val="000B32C2"/>
    <w:rsid w:val="000C1CB5"/>
    <w:rsid w:val="000C21BD"/>
    <w:rsid w:val="000C36EC"/>
    <w:rsid w:val="000D0123"/>
    <w:rsid w:val="000D28BE"/>
    <w:rsid w:val="000E01A0"/>
    <w:rsid w:val="000E661B"/>
    <w:rsid w:val="000F1D48"/>
    <w:rsid w:val="00103AC1"/>
    <w:rsid w:val="00110EF1"/>
    <w:rsid w:val="00112DBB"/>
    <w:rsid w:val="00121EFF"/>
    <w:rsid w:val="0012267C"/>
    <w:rsid w:val="00127397"/>
    <w:rsid w:val="00132EDA"/>
    <w:rsid w:val="00134B61"/>
    <w:rsid w:val="00134EE2"/>
    <w:rsid w:val="001355C9"/>
    <w:rsid w:val="0015104B"/>
    <w:rsid w:val="00153E88"/>
    <w:rsid w:val="00163F88"/>
    <w:rsid w:val="0016787F"/>
    <w:rsid w:val="001715CE"/>
    <w:rsid w:val="001746E7"/>
    <w:rsid w:val="00186B96"/>
    <w:rsid w:val="001901C2"/>
    <w:rsid w:val="001B133E"/>
    <w:rsid w:val="001B31BE"/>
    <w:rsid w:val="001C34C3"/>
    <w:rsid w:val="001C5EC6"/>
    <w:rsid w:val="001C6482"/>
    <w:rsid w:val="001D5770"/>
    <w:rsid w:val="001E1A1B"/>
    <w:rsid w:val="001E7158"/>
    <w:rsid w:val="001E776A"/>
    <w:rsid w:val="001F1D8D"/>
    <w:rsid w:val="001F7D88"/>
    <w:rsid w:val="00203DB3"/>
    <w:rsid w:val="00207964"/>
    <w:rsid w:val="00211FA6"/>
    <w:rsid w:val="0021610F"/>
    <w:rsid w:val="002165B4"/>
    <w:rsid w:val="002356AD"/>
    <w:rsid w:val="00237F98"/>
    <w:rsid w:val="0024135B"/>
    <w:rsid w:val="00246B31"/>
    <w:rsid w:val="002501B0"/>
    <w:rsid w:val="00250A21"/>
    <w:rsid w:val="00253693"/>
    <w:rsid w:val="00261B9C"/>
    <w:rsid w:val="00267FF0"/>
    <w:rsid w:val="00276820"/>
    <w:rsid w:val="0029355E"/>
    <w:rsid w:val="00293F23"/>
    <w:rsid w:val="00296276"/>
    <w:rsid w:val="002A106B"/>
    <w:rsid w:val="002B513C"/>
    <w:rsid w:val="002D1BA0"/>
    <w:rsid w:val="002E2243"/>
    <w:rsid w:val="002F1636"/>
    <w:rsid w:val="002F4F28"/>
    <w:rsid w:val="003002FA"/>
    <w:rsid w:val="003003F8"/>
    <w:rsid w:val="003040DF"/>
    <w:rsid w:val="00304F94"/>
    <w:rsid w:val="00322D35"/>
    <w:rsid w:val="00326BF3"/>
    <w:rsid w:val="00335E66"/>
    <w:rsid w:val="003360BE"/>
    <w:rsid w:val="003405D9"/>
    <w:rsid w:val="00342399"/>
    <w:rsid w:val="0035116B"/>
    <w:rsid w:val="00365585"/>
    <w:rsid w:val="00367357"/>
    <w:rsid w:val="00377152"/>
    <w:rsid w:val="00384B52"/>
    <w:rsid w:val="00391862"/>
    <w:rsid w:val="003A3BBB"/>
    <w:rsid w:val="003B74D6"/>
    <w:rsid w:val="003C22C6"/>
    <w:rsid w:val="003C64E6"/>
    <w:rsid w:val="003D5D3A"/>
    <w:rsid w:val="003F2B15"/>
    <w:rsid w:val="00410618"/>
    <w:rsid w:val="00417492"/>
    <w:rsid w:val="00420BAD"/>
    <w:rsid w:val="004273C4"/>
    <w:rsid w:val="00432EA8"/>
    <w:rsid w:val="00443370"/>
    <w:rsid w:val="004448B8"/>
    <w:rsid w:val="00445422"/>
    <w:rsid w:val="004619E4"/>
    <w:rsid w:val="00462544"/>
    <w:rsid w:val="0047054B"/>
    <w:rsid w:val="00473C5E"/>
    <w:rsid w:val="00475F73"/>
    <w:rsid w:val="00483B8C"/>
    <w:rsid w:val="00484F57"/>
    <w:rsid w:val="00495026"/>
    <w:rsid w:val="004956F8"/>
    <w:rsid w:val="004A57C2"/>
    <w:rsid w:val="004A5D4C"/>
    <w:rsid w:val="004D3039"/>
    <w:rsid w:val="004D5444"/>
    <w:rsid w:val="004D7531"/>
    <w:rsid w:val="004E474D"/>
    <w:rsid w:val="004E52E7"/>
    <w:rsid w:val="004F6E9D"/>
    <w:rsid w:val="00504720"/>
    <w:rsid w:val="00524741"/>
    <w:rsid w:val="00525C19"/>
    <w:rsid w:val="00527E9D"/>
    <w:rsid w:val="00530E68"/>
    <w:rsid w:val="0053134B"/>
    <w:rsid w:val="00533604"/>
    <w:rsid w:val="00543ADC"/>
    <w:rsid w:val="00547008"/>
    <w:rsid w:val="00551895"/>
    <w:rsid w:val="0055577D"/>
    <w:rsid w:val="00556754"/>
    <w:rsid w:val="00557424"/>
    <w:rsid w:val="00570CD1"/>
    <w:rsid w:val="005731A4"/>
    <w:rsid w:val="005766BC"/>
    <w:rsid w:val="00577416"/>
    <w:rsid w:val="00585EDB"/>
    <w:rsid w:val="005912C8"/>
    <w:rsid w:val="005912E7"/>
    <w:rsid w:val="00594072"/>
    <w:rsid w:val="00596624"/>
    <w:rsid w:val="005D1BB6"/>
    <w:rsid w:val="005D7C7D"/>
    <w:rsid w:val="005E04A3"/>
    <w:rsid w:val="005F0554"/>
    <w:rsid w:val="005F34B3"/>
    <w:rsid w:val="005F46C4"/>
    <w:rsid w:val="00602B55"/>
    <w:rsid w:val="006224B7"/>
    <w:rsid w:val="006232CF"/>
    <w:rsid w:val="00626110"/>
    <w:rsid w:val="00630F52"/>
    <w:rsid w:val="006315C3"/>
    <w:rsid w:val="00632E5C"/>
    <w:rsid w:val="00636393"/>
    <w:rsid w:val="00636AEC"/>
    <w:rsid w:val="00653021"/>
    <w:rsid w:val="00663379"/>
    <w:rsid w:val="006744B6"/>
    <w:rsid w:val="00674C2E"/>
    <w:rsid w:val="0068290E"/>
    <w:rsid w:val="00682AF5"/>
    <w:rsid w:val="0068718B"/>
    <w:rsid w:val="00692893"/>
    <w:rsid w:val="00694165"/>
    <w:rsid w:val="0069519E"/>
    <w:rsid w:val="006977E0"/>
    <w:rsid w:val="006A0B23"/>
    <w:rsid w:val="006A341D"/>
    <w:rsid w:val="006B48B9"/>
    <w:rsid w:val="006B6952"/>
    <w:rsid w:val="006B7C3B"/>
    <w:rsid w:val="006C276E"/>
    <w:rsid w:val="006D1933"/>
    <w:rsid w:val="006D2CA9"/>
    <w:rsid w:val="006D2D32"/>
    <w:rsid w:val="006D3868"/>
    <w:rsid w:val="006D49AC"/>
    <w:rsid w:val="006F5B53"/>
    <w:rsid w:val="0071277E"/>
    <w:rsid w:val="00712BE1"/>
    <w:rsid w:val="00720052"/>
    <w:rsid w:val="007245A4"/>
    <w:rsid w:val="00754BE8"/>
    <w:rsid w:val="00757A80"/>
    <w:rsid w:val="00760654"/>
    <w:rsid w:val="00766E8B"/>
    <w:rsid w:val="0078004F"/>
    <w:rsid w:val="00782326"/>
    <w:rsid w:val="007860FE"/>
    <w:rsid w:val="007A06B3"/>
    <w:rsid w:val="007A6A12"/>
    <w:rsid w:val="007A76C1"/>
    <w:rsid w:val="007B05EF"/>
    <w:rsid w:val="007B11B0"/>
    <w:rsid w:val="007B1468"/>
    <w:rsid w:val="007B2262"/>
    <w:rsid w:val="007B4513"/>
    <w:rsid w:val="007B7983"/>
    <w:rsid w:val="007C53BD"/>
    <w:rsid w:val="007C58F9"/>
    <w:rsid w:val="007D35B1"/>
    <w:rsid w:val="007D6F8C"/>
    <w:rsid w:val="007D73E4"/>
    <w:rsid w:val="007D7659"/>
    <w:rsid w:val="007E18C3"/>
    <w:rsid w:val="007F3C57"/>
    <w:rsid w:val="007F60EE"/>
    <w:rsid w:val="00802455"/>
    <w:rsid w:val="00814981"/>
    <w:rsid w:val="00823D85"/>
    <w:rsid w:val="008341BC"/>
    <w:rsid w:val="00834A8D"/>
    <w:rsid w:val="00835B63"/>
    <w:rsid w:val="008374F6"/>
    <w:rsid w:val="00850E9B"/>
    <w:rsid w:val="0085126A"/>
    <w:rsid w:val="00855A68"/>
    <w:rsid w:val="008565FD"/>
    <w:rsid w:val="00856EAD"/>
    <w:rsid w:val="00860F11"/>
    <w:rsid w:val="00862208"/>
    <w:rsid w:val="008727A9"/>
    <w:rsid w:val="0088172D"/>
    <w:rsid w:val="00884B1E"/>
    <w:rsid w:val="008925FF"/>
    <w:rsid w:val="00892CC7"/>
    <w:rsid w:val="00893A6C"/>
    <w:rsid w:val="00894EA1"/>
    <w:rsid w:val="0089633D"/>
    <w:rsid w:val="008A31AA"/>
    <w:rsid w:val="008A6871"/>
    <w:rsid w:val="008B034F"/>
    <w:rsid w:val="008B3386"/>
    <w:rsid w:val="008B4504"/>
    <w:rsid w:val="008B4ABE"/>
    <w:rsid w:val="008C1D33"/>
    <w:rsid w:val="008D23C5"/>
    <w:rsid w:val="008D4F6C"/>
    <w:rsid w:val="008F30D1"/>
    <w:rsid w:val="008F769D"/>
    <w:rsid w:val="009023F1"/>
    <w:rsid w:val="00903ACE"/>
    <w:rsid w:val="00904A99"/>
    <w:rsid w:val="009059DA"/>
    <w:rsid w:val="009206A6"/>
    <w:rsid w:val="00922AE7"/>
    <w:rsid w:val="00930E67"/>
    <w:rsid w:val="00931EE2"/>
    <w:rsid w:val="00936A4C"/>
    <w:rsid w:val="009418C5"/>
    <w:rsid w:val="009451D4"/>
    <w:rsid w:val="00951FD3"/>
    <w:rsid w:val="00952217"/>
    <w:rsid w:val="00966871"/>
    <w:rsid w:val="00981911"/>
    <w:rsid w:val="00996E33"/>
    <w:rsid w:val="009A258C"/>
    <w:rsid w:val="009B258F"/>
    <w:rsid w:val="009B2FF8"/>
    <w:rsid w:val="009B3433"/>
    <w:rsid w:val="009B3C14"/>
    <w:rsid w:val="009B5A77"/>
    <w:rsid w:val="009C07B6"/>
    <w:rsid w:val="009C0B90"/>
    <w:rsid w:val="009D1984"/>
    <w:rsid w:val="009D1C81"/>
    <w:rsid w:val="009D37CB"/>
    <w:rsid w:val="009D7795"/>
    <w:rsid w:val="009E1C1B"/>
    <w:rsid w:val="009F0CCC"/>
    <w:rsid w:val="009F5B12"/>
    <w:rsid w:val="009F7CB5"/>
    <w:rsid w:val="00A0170E"/>
    <w:rsid w:val="00A05040"/>
    <w:rsid w:val="00A05431"/>
    <w:rsid w:val="00A10B59"/>
    <w:rsid w:val="00A12647"/>
    <w:rsid w:val="00A15E82"/>
    <w:rsid w:val="00A214A6"/>
    <w:rsid w:val="00A36190"/>
    <w:rsid w:val="00A508BD"/>
    <w:rsid w:val="00A72796"/>
    <w:rsid w:val="00A76E24"/>
    <w:rsid w:val="00A80621"/>
    <w:rsid w:val="00A866B6"/>
    <w:rsid w:val="00A867A3"/>
    <w:rsid w:val="00A90D17"/>
    <w:rsid w:val="00AA63E7"/>
    <w:rsid w:val="00AA7223"/>
    <w:rsid w:val="00AB61E3"/>
    <w:rsid w:val="00AB7438"/>
    <w:rsid w:val="00AB761A"/>
    <w:rsid w:val="00AC5821"/>
    <w:rsid w:val="00AC7A83"/>
    <w:rsid w:val="00AD140A"/>
    <w:rsid w:val="00AE0CD9"/>
    <w:rsid w:val="00AE3F77"/>
    <w:rsid w:val="00AF15F2"/>
    <w:rsid w:val="00AF231F"/>
    <w:rsid w:val="00B15373"/>
    <w:rsid w:val="00B24D75"/>
    <w:rsid w:val="00B25001"/>
    <w:rsid w:val="00B36616"/>
    <w:rsid w:val="00B37369"/>
    <w:rsid w:val="00B549CF"/>
    <w:rsid w:val="00B54E26"/>
    <w:rsid w:val="00B5747D"/>
    <w:rsid w:val="00B57F8F"/>
    <w:rsid w:val="00B71FFF"/>
    <w:rsid w:val="00B72980"/>
    <w:rsid w:val="00B84712"/>
    <w:rsid w:val="00B91479"/>
    <w:rsid w:val="00B91C2A"/>
    <w:rsid w:val="00B9761D"/>
    <w:rsid w:val="00BA287D"/>
    <w:rsid w:val="00BA6086"/>
    <w:rsid w:val="00BA7430"/>
    <w:rsid w:val="00BA743E"/>
    <w:rsid w:val="00BB63AD"/>
    <w:rsid w:val="00BB657A"/>
    <w:rsid w:val="00BC1495"/>
    <w:rsid w:val="00BC250C"/>
    <w:rsid w:val="00BC3A8C"/>
    <w:rsid w:val="00BC3F59"/>
    <w:rsid w:val="00BC51BE"/>
    <w:rsid w:val="00BD58C9"/>
    <w:rsid w:val="00BD64A6"/>
    <w:rsid w:val="00BE378F"/>
    <w:rsid w:val="00BE6DF5"/>
    <w:rsid w:val="00BF070B"/>
    <w:rsid w:val="00BF3479"/>
    <w:rsid w:val="00BF75C8"/>
    <w:rsid w:val="00C0107D"/>
    <w:rsid w:val="00C31BF3"/>
    <w:rsid w:val="00C32E33"/>
    <w:rsid w:val="00C34378"/>
    <w:rsid w:val="00C3563E"/>
    <w:rsid w:val="00C42D97"/>
    <w:rsid w:val="00C46D56"/>
    <w:rsid w:val="00C51A71"/>
    <w:rsid w:val="00C52BA3"/>
    <w:rsid w:val="00C631A9"/>
    <w:rsid w:val="00C66CFD"/>
    <w:rsid w:val="00C72E5B"/>
    <w:rsid w:val="00C83FCF"/>
    <w:rsid w:val="00C85365"/>
    <w:rsid w:val="00C85442"/>
    <w:rsid w:val="00C93B7A"/>
    <w:rsid w:val="00CA0650"/>
    <w:rsid w:val="00CB0B05"/>
    <w:rsid w:val="00CB6867"/>
    <w:rsid w:val="00CC0369"/>
    <w:rsid w:val="00CC0ABB"/>
    <w:rsid w:val="00CC2789"/>
    <w:rsid w:val="00CC6D3B"/>
    <w:rsid w:val="00CD40F3"/>
    <w:rsid w:val="00CD7C6C"/>
    <w:rsid w:val="00CD7E9B"/>
    <w:rsid w:val="00CE2324"/>
    <w:rsid w:val="00CE4A26"/>
    <w:rsid w:val="00CF0BD8"/>
    <w:rsid w:val="00CF2C76"/>
    <w:rsid w:val="00D021E7"/>
    <w:rsid w:val="00D10ACA"/>
    <w:rsid w:val="00D212E1"/>
    <w:rsid w:val="00D22389"/>
    <w:rsid w:val="00D22B71"/>
    <w:rsid w:val="00D22F67"/>
    <w:rsid w:val="00D346C7"/>
    <w:rsid w:val="00D376E0"/>
    <w:rsid w:val="00D4311A"/>
    <w:rsid w:val="00D44D78"/>
    <w:rsid w:val="00D45402"/>
    <w:rsid w:val="00D46EEF"/>
    <w:rsid w:val="00D528A1"/>
    <w:rsid w:val="00D53329"/>
    <w:rsid w:val="00D54589"/>
    <w:rsid w:val="00D55849"/>
    <w:rsid w:val="00D638C1"/>
    <w:rsid w:val="00D734CE"/>
    <w:rsid w:val="00D76208"/>
    <w:rsid w:val="00D812C2"/>
    <w:rsid w:val="00D82A55"/>
    <w:rsid w:val="00D84AA3"/>
    <w:rsid w:val="00D910E4"/>
    <w:rsid w:val="00D94412"/>
    <w:rsid w:val="00D963A7"/>
    <w:rsid w:val="00DA1A0C"/>
    <w:rsid w:val="00DA79B6"/>
    <w:rsid w:val="00DB2E07"/>
    <w:rsid w:val="00DB36F2"/>
    <w:rsid w:val="00DB5453"/>
    <w:rsid w:val="00DB68D7"/>
    <w:rsid w:val="00DC4054"/>
    <w:rsid w:val="00DD27C9"/>
    <w:rsid w:val="00DD789C"/>
    <w:rsid w:val="00DD7A49"/>
    <w:rsid w:val="00DE17A9"/>
    <w:rsid w:val="00E00A74"/>
    <w:rsid w:val="00E06152"/>
    <w:rsid w:val="00E06B55"/>
    <w:rsid w:val="00E60043"/>
    <w:rsid w:val="00E635B0"/>
    <w:rsid w:val="00E66A9E"/>
    <w:rsid w:val="00E70169"/>
    <w:rsid w:val="00E81026"/>
    <w:rsid w:val="00E8350B"/>
    <w:rsid w:val="00E84B87"/>
    <w:rsid w:val="00E86FA4"/>
    <w:rsid w:val="00E8745B"/>
    <w:rsid w:val="00E904A1"/>
    <w:rsid w:val="00EA1510"/>
    <w:rsid w:val="00EA2B38"/>
    <w:rsid w:val="00EB5AA8"/>
    <w:rsid w:val="00ED47AA"/>
    <w:rsid w:val="00ED598C"/>
    <w:rsid w:val="00EE29C9"/>
    <w:rsid w:val="00EE69D2"/>
    <w:rsid w:val="00EF4041"/>
    <w:rsid w:val="00F007E9"/>
    <w:rsid w:val="00F040B7"/>
    <w:rsid w:val="00F0510C"/>
    <w:rsid w:val="00F07B34"/>
    <w:rsid w:val="00F12077"/>
    <w:rsid w:val="00F157BC"/>
    <w:rsid w:val="00F177AB"/>
    <w:rsid w:val="00F27D8E"/>
    <w:rsid w:val="00F339A3"/>
    <w:rsid w:val="00F418B3"/>
    <w:rsid w:val="00F4543B"/>
    <w:rsid w:val="00F45912"/>
    <w:rsid w:val="00F46E27"/>
    <w:rsid w:val="00F471D7"/>
    <w:rsid w:val="00F55F74"/>
    <w:rsid w:val="00F60C53"/>
    <w:rsid w:val="00F61293"/>
    <w:rsid w:val="00F617B1"/>
    <w:rsid w:val="00F6612E"/>
    <w:rsid w:val="00F666EA"/>
    <w:rsid w:val="00F66A5A"/>
    <w:rsid w:val="00FB6FBA"/>
    <w:rsid w:val="00FC5285"/>
    <w:rsid w:val="00FC630D"/>
    <w:rsid w:val="00FD53EC"/>
    <w:rsid w:val="00FE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E0CD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F2C76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CF2C76"/>
  </w:style>
  <w:style w:type="character" w:customStyle="1" w:styleId="Char0">
    <w:name w:val="Κείμενο σχολίου Char"/>
    <w:basedOn w:val="a0"/>
    <w:link w:val="a9"/>
    <w:uiPriority w:val="99"/>
    <w:semiHidden/>
    <w:rsid w:val="00CF2C76"/>
  </w:style>
  <w:style w:type="paragraph" w:styleId="aa">
    <w:name w:val="annotation subject"/>
    <w:basedOn w:val="a9"/>
    <w:next w:val="a9"/>
    <w:link w:val="Char1"/>
    <w:uiPriority w:val="99"/>
    <w:semiHidden/>
    <w:unhideWhenUsed/>
    <w:rsid w:val="00CF2C76"/>
    <w:rPr>
      <w:b/>
      <w:bCs/>
    </w:rPr>
  </w:style>
  <w:style w:type="character" w:customStyle="1" w:styleId="Char1">
    <w:name w:val="Θέμα σχολίου Char"/>
    <w:basedOn w:val="Char0"/>
    <w:link w:val="aa"/>
    <w:uiPriority w:val="99"/>
    <w:semiHidden/>
    <w:rsid w:val="00CF2C76"/>
    <w:rPr>
      <w:b/>
      <w:bCs/>
    </w:rPr>
  </w:style>
  <w:style w:type="character" w:styleId="-">
    <w:name w:val="Hyperlink"/>
    <w:basedOn w:val="a0"/>
    <w:rsid w:val="00E904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spyrgo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BC509E-7446-4BE1-918A-CD8DFFF3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3</cp:revision>
  <cp:lastPrinted>2015-09-18T09:09:00Z</cp:lastPrinted>
  <dcterms:created xsi:type="dcterms:W3CDTF">2015-09-18T10:43:00Z</dcterms:created>
  <dcterms:modified xsi:type="dcterms:W3CDTF">2015-09-18T10:44:00Z</dcterms:modified>
</cp:coreProperties>
</file>