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FC3" w:rsidRPr="0066686E" w:rsidRDefault="009661A2" w:rsidP="00E84FC3">
      <w:pPr>
        <w:rPr>
          <w:rFonts w:asciiTheme="minorHAnsi" w:hAnsiTheme="minorHAnsi"/>
          <w:sz w:val="25"/>
          <w:szCs w:val="25"/>
          <w:lang w:val="en-US"/>
        </w:rPr>
      </w:pP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>
        <w:rPr>
          <w:rFonts w:asciiTheme="minorHAnsi" w:hAnsiTheme="minorHAnsi"/>
          <w:sz w:val="25"/>
          <w:szCs w:val="25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="004B71BE">
        <w:rPr>
          <w:rFonts w:asciiTheme="minorHAnsi" w:hAnsiTheme="minorHAnsi"/>
          <w:sz w:val="25"/>
          <w:szCs w:val="25"/>
          <w:lang w:val="en-US"/>
        </w:rPr>
        <w:tab/>
      </w:r>
      <w:r w:rsidRPr="00876765">
        <w:rPr>
          <w:rFonts w:asciiTheme="minorHAnsi" w:hAnsiTheme="minorHAnsi"/>
          <w:sz w:val="24"/>
          <w:szCs w:val="24"/>
        </w:rPr>
        <w:t xml:space="preserve">Πύργος </w:t>
      </w:r>
      <w:r w:rsidR="00876765">
        <w:rPr>
          <w:rFonts w:asciiTheme="minorHAnsi" w:hAnsiTheme="minorHAnsi"/>
          <w:sz w:val="24"/>
          <w:szCs w:val="24"/>
        </w:rPr>
        <w:t xml:space="preserve"> 23</w:t>
      </w:r>
      <w:r w:rsidRPr="00876765">
        <w:rPr>
          <w:rFonts w:asciiTheme="minorHAnsi" w:hAnsiTheme="minorHAnsi"/>
          <w:sz w:val="24"/>
          <w:szCs w:val="24"/>
        </w:rPr>
        <w:t>-02-2016</w:t>
      </w:r>
    </w:p>
    <w:p w:rsidR="009661A2" w:rsidRPr="00876765" w:rsidRDefault="004B71BE" w:rsidP="00E84FC3">
      <w:pPr>
        <w:rPr>
          <w:rFonts w:asciiTheme="minorHAnsi" w:hAnsiTheme="minorHAnsi"/>
          <w:sz w:val="24"/>
          <w:szCs w:val="24"/>
        </w:rPr>
      </w:pPr>
      <w:r w:rsidRPr="00876765">
        <w:rPr>
          <w:rFonts w:asciiTheme="minorHAnsi" w:hAnsiTheme="minorHAnsi"/>
          <w:sz w:val="24"/>
          <w:szCs w:val="24"/>
        </w:rPr>
        <w:tab/>
      </w:r>
      <w:r w:rsidRPr="00876765">
        <w:rPr>
          <w:rFonts w:asciiTheme="minorHAnsi" w:hAnsiTheme="minorHAnsi"/>
          <w:sz w:val="24"/>
          <w:szCs w:val="24"/>
        </w:rPr>
        <w:tab/>
      </w:r>
      <w:r w:rsidRPr="00876765">
        <w:rPr>
          <w:rFonts w:asciiTheme="minorHAnsi" w:hAnsiTheme="minorHAnsi"/>
          <w:sz w:val="24"/>
          <w:szCs w:val="24"/>
        </w:rPr>
        <w:tab/>
      </w:r>
      <w:r w:rsidRPr="00876765">
        <w:rPr>
          <w:rFonts w:asciiTheme="minorHAnsi" w:hAnsiTheme="minorHAnsi"/>
          <w:sz w:val="24"/>
          <w:szCs w:val="24"/>
        </w:rPr>
        <w:tab/>
      </w:r>
      <w:r w:rsidRPr="00876765">
        <w:rPr>
          <w:rFonts w:asciiTheme="minorHAnsi" w:hAnsiTheme="minorHAnsi"/>
          <w:sz w:val="24"/>
          <w:szCs w:val="24"/>
        </w:rPr>
        <w:tab/>
      </w:r>
      <w:r w:rsidRPr="00876765">
        <w:rPr>
          <w:rFonts w:asciiTheme="minorHAnsi" w:hAnsiTheme="minorHAnsi"/>
          <w:sz w:val="24"/>
          <w:szCs w:val="24"/>
        </w:rPr>
        <w:tab/>
      </w:r>
      <w:r w:rsidRPr="00876765">
        <w:rPr>
          <w:rFonts w:asciiTheme="minorHAnsi" w:hAnsiTheme="minorHAnsi"/>
          <w:sz w:val="24"/>
          <w:szCs w:val="24"/>
        </w:rPr>
        <w:tab/>
      </w:r>
      <w:r w:rsidRPr="00876765">
        <w:rPr>
          <w:rFonts w:asciiTheme="minorHAnsi" w:hAnsiTheme="minorHAnsi"/>
          <w:sz w:val="24"/>
          <w:szCs w:val="24"/>
        </w:rPr>
        <w:tab/>
      </w:r>
      <w:r w:rsidR="00096821" w:rsidRPr="00876765">
        <w:rPr>
          <w:rFonts w:asciiTheme="minorHAnsi" w:hAnsiTheme="minorHAnsi"/>
          <w:sz w:val="24"/>
          <w:szCs w:val="24"/>
        </w:rPr>
        <w:t xml:space="preserve">Α.Π.:  </w:t>
      </w:r>
      <w:r w:rsidR="00876765" w:rsidRPr="00876765">
        <w:rPr>
          <w:rFonts w:asciiTheme="minorHAnsi" w:hAnsiTheme="minorHAnsi"/>
          <w:sz w:val="24"/>
          <w:szCs w:val="24"/>
        </w:rPr>
        <w:t>243</w:t>
      </w:r>
    </w:p>
    <w:p w:rsidR="009661A2" w:rsidRPr="00876765" w:rsidRDefault="009661A2" w:rsidP="00E84FC3">
      <w:pPr>
        <w:rPr>
          <w:rFonts w:asciiTheme="minorHAnsi" w:hAnsiTheme="minorHAnsi"/>
          <w:b/>
          <w:sz w:val="25"/>
          <w:szCs w:val="25"/>
        </w:rPr>
      </w:pPr>
    </w:p>
    <w:p w:rsidR="0014294B" w:rsidRPr="00876765" w:rsidRDefault="00876765" w:rsidP="00256994">
      <w:pPr>
        <w:ind w:left="1440" w:firstLine="720"/>
        <w:rPr>
          <w:rFonts w:asciiTheme="minorHAnsi" w:hAnsiTheme="minorHAnsi"/>
          <w:b/>
          <w:sz w:val="25"/>
          <w:szCs w:val="25"/>
        </w:rPr>
      </w:pPr>
      <w:r w:rsidRPr="00876765">
        <w:rPr>
          <w:rFonts w:asciiTheme="minorHAnsi" w:hAnsiTheme="minorHAnsi"/>
          <w:b/>
          <w:sz w:val="25"/>
          <w:szCs w:val="25"/>
        </w:rPr>
        <w:t xml:space="preserve">     </w:t>
      </w:r>
      <w:r w:rsidR="0014294B" w:rsidRPr="00876765">
        <w:rPr>
          <w:rFonts w:asciiTheme="minorHAnsi" w:hAnsiTheme="minorHAnsi"/>
          <w:b/>
          <w:sz w:val="25"/>
          <w:szCs w:val="25"/>
        </w:rPr>
        <w:t>ΔΕΛΤΙΟ  ΤΥΠΟΥ  ΓΙΑ  ΤΑ ΑΠΟΡΡΙΜΜΑΤΑ</w:t>
      </w:r>
    </w:p>
    <w:p w:rsidR="00256994" w:rsidRPr="0014294B" w:rsidRDefault="00256994" w:rsidP="00876765">
      <w:pPr>
        <w:ind w:left="1440" w:firstLine="720"/>
        <w:jc w:val="both"/>
        <w:rPr>
          <w:rFonts w:asciiTheme="minorHAnsi" w:hAnsiTheme="minorHAnsi"/>
          <w:sz w:val="25"/>
          <w:szCs w:val="25"/>
        </w:rPr>
      </w:pPr>
    </w:p>
    <w:p w:rsidR="00256994" w:rsidRPr="00876765" w:rsidRDefault="00256994" w:rsidP="004E3698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876765">
        <w:rPr>
          <w:rFonts w:asciiTheme="minorHAnsi" w:hAnsiTheme="minorHAnsi"/>
          <w:sz w:val="24"/>
          <w:szCs w:val="24"/>
        </w:rPr>
        <w:t>Ο  Ιατρικός  Σύλλογος  Πύργου-Ολυμπίας καταγγέλλει, για  ακόμη μία φορά, στη κοινή γνώμη την παρατεινόμενη συσσώρευση  των απορριμμάτων στις γειτονιές</w:t>
      </w:r>
      <w:r w:rsidR="0066686E">
        <w:rPr>
          <w:rFonts w:asciiTheme="minorHAnsi" w:hAnsiTheme="minorHAnsi"/>
          <w:sz w:val="24"/>
          <w:szCs w:val="24"/>
        </w:rPr>
        <w:t xml:space="preserve"> και τα γειτονικά Δ</w:t>
      </w:r>
      <w:r w:rsidRPr="00876765">
        <w:rPr>
          <w:rFonts w:asciiTheme="minorHAnsi" w:hAnsiTheme="minorHAnsi"/>
          <w:sz w:val="24"/>
          <w:szCs w:val="24"/>
        </w:rPr>
        <w:t>ιαμερίσματα του Δήμου  Πύργου.</w:t>
      </w:r>
    </w:p>
    <w:p w:rsidR="00256994" w:rsidRPr="00876765" w:rsidRDefault="00256994" w:rsidP="004E3698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876765">
        <w:rPr>
          <w:rFonts w:asciiTheme="minorHAnsi" w:hAnsiTheme="minorHAnsi"/>
          <w:sz w:val="24"/>
          <w:szCs w:val="24"/>
        </w:rPr>
        <w:t xml:space="preserve">Δυστυχώς διαπιστώσαμε  για μία φορά  ακόμα  ότι αρκετές χιλιάδες τόνοι απορριμμάτων εξακολουθούν να βρίσκονται σε γειτονιές της πόλης του Πύργου (Λάπατο- Ρήγα </w:t>
      </w:r>
      <w:r w:rsidR="00876765">
        <w:rPr>
          <w:rFonts w:asciiTheme="minorHAnsi" w:hAnsiTheme="minorHAnsi"/>
          <w:sz w:val="24"/>
          <w:szCs w:val="24"/>
        </w:rPr>
        <w:t>Φεραίου- Χαλικιάτικα-Κατσικάρι-Εθνικοί Ο</w:t>
      </w:r>
      <w:r w:rsidRPr="00876765">
        <w:rPr>
          <w:rFonts w:asciiTheme="minorHAnsi" w:hAnsiTheme="minorHAnsi"/>
          <w:sz w:val="24"/>
          <w:szCs w:val="24"/>
        </w:rPr>
        <w:t>δοί κ.λ.π.), κοντά ή δίπλα από σχολεία, καταστήματα υγειονομικού ενδιαφέροντος  αλλά και κατοικίες των πολιτών, με τους γνωστούς κινδύνους που εγκυμονεί η πολύμηνη  συσσώρευση</w:t>
      </w:r>
      <w:r w:rsidR="00EA1443">
        <w:rPr>
          <w:rFonts w:asciiTheme="minorHAnsi" w:hAnsiTheme="minorHAnsi"/>
          <w:sz w:val="24"/>
          <w:szCs w:val="24"/>
        </w:rPr>
        <w:t>,</w:t>
      </w:r>
      <w:r w:rsidRPr="00876765">
        <w:rPr>
          <w:rFonts w:asciiTheme="minorHAnsi" w:hAnsiTheme="minorHAnsi"/>
          <w:sz w:val="24"/>
          <w:szCs w:val="24"/>
        </w:rPr>
        <w:t xml:space="preserve"> αλλά και οι υψηλές θερμοκρασίες που επικρατούν</w:t>
      </w:r>
      <w:r w:rsidR="005E7207" w:rsidRPr="00876765">
        <w:rPr>
          <w:rFonts w:asciiTheme="minorHAnsi" w:hAnsiTheme="minorHAnsi"/>
          <w:sz w:val="24"/>
          <w:szCs w:val="24"/>
        </w:rPr>
        <w:t>.</w:t>
      </w:r>
    </w:p>
    <w:p w:rsidR="005E7207" w:rsidRPr="00876765" w:rsidRDefault="005E7207" w:rsidP="004E3698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876765">
        <w:rPr>
          <w:rFonts w:asciiTheme="minorHAnsi" w:hAnsiTheme="minorHAnsi"/>
          <w:sz w:val="24"/>
          <w:szCs w:val="24"/>
        </w:rPr>
        <w:t>Γινόμαστε καθημερινά αποδέκτες  έντονης  διαμαρτυρίας, προβληματισμού και ανησυχίας των πολιτών που αφορά στη δημόσια υγεία.  Είναι πλεονασμός να επαναλάβουμε ότι είναι άκρως απαράδεκτη αλλά και επικίνδυνη για τη δημόσια υγεία η παραμονή των απορριμμάτων στη πόλη μας</w:t>
      </w:r>
      <w:r w:rsidR="00EA1443">
        <w:rPr>
          <w:rFonts w:asciiTheme="minorHAnsi" w:hAnsiTheme="minorHAnsi"/>
          <w:sz w:val="24"/>
          <w:szCs w:val="24"/>
        </w:rPr>
        <w:t>,</w:t>
      </w:r>
      <w:r w:rsidRPr="00876765">
        <w:rPr>
          <w:rFonts w:asciiTheme="minorHAnsi" w:hAnsiTheme="minorHAnsi"/>
          <w:sz w:val="24"/>
          <w:szCs w:val="24"/>
        </w:rPr>
        <w:t xml:space="preserve"> αλλά και γενικά στα </w:t>
      </w:r>
      <w:r w:rsidR="004E3698">
        <w:rPr>
          <w:rFonts w:asciiTheme="minorHAnsi" w:hAnsiTheme="minorHAnsi"/>
          <w:sz w:val="24"/>
          <w:szCs w:val="24"/>
        </w:rPr>
        <w:t>Δ</w:t>
      </w:r>
      <w:r w:rsidRPr="00876765">
        <w:rPr>
          <w:rFonts w:asciiTheme="minorHAnsi" w:hAnsiTheme="minorHAnsi"/>
          <w:sz w:val="24"/>
          <w:szCs w:val="24"/>
        </w:rPr>
        <w:t>ημοτικ</w:t>
      </w:r>
      <w:r w:rsidR="004E3698">
        <w:rPr>
          <w:rFonts w:asciiTheme="minorHAnsi" w:hAnsiTheme="minorHAnsi"/>
          <w:sz w:val="24"/>
          <w:szCs w:val="24"/>
        </w:rPr>
        <w:t>ά Δ</w:t>
      </w:r>
      <w:r w:rsidRPr="00876765">
        <w:rPr>
          <w:rFonts w:asciiTheme="minorHAnsi" w:hAnsiTheme="minorHAnsi"/>
          <w:sz w:val="24"/>
          <w:szCs w:val="24"/>
        </w:rPr>
        <w:t>ιαμερίσματα.</w:t>
      </w:r>
    </w:p>
    <w:p w:rsidR="005E7207" w:rsidRPr="00876765" w:rsidRDefault="005E7207" w:rsidP="004E3698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876765">
        <w:rPr>
          <w:rFonts w:asciiTheme="minorHAnsi" w:hAnsiTheme="minorHAnsi"/>
          <w:sz w:val="24"/>
          <w:szCs w:val="24"/>
        </w:rPr>
        <w:t>Δεν μπορούμε πλέον  να κατανοήσουμε αυτή την επιδεινούμενη παραφροσύνη που πλήττει  τη πόλη μας αλλά  και το γεγονός ότι λίγα  πράγματα  έχουν γίνει  για την άμεση αποκομιδή  των απορριμμάτων</w:t>
      </w:r>
      <w:r w:rsidR="0066686E">
        <w:rPr>
          <w:rFonts w:asciiTheme="minorHAnsi" w:hAnsiTheme="minorHAnsi"/>
          <w:sz w:val="24"/>
          <w:szCs w:val="24"/>
        </w:rPr>
        <w:t>,</w:t>
      </w:r>
      <w:r w:rsidRPr="00876765">
        <w:rPr>
          <w:rFonts w:asciiTheme="minorHAnsi" w:hAnsiTheme="minorHAnsi"/>
          <w:sz w:val="24"/>
          <w:szCs w:val="24"/>
        </w:rPr>
        <w:t xml:space="preserve"> αίτημα το οποίο  εδώ και μήνες  είναι καθολικό αλλά πρωτίστως  αναγκαίο</w:t>
      </w:r>
      <w:r w:rsidR="0066686E">
        <w:rPr>
          <w:rFonts w:asciiTheme="minorHAnsi" w:hAnsiTheme="minorHAnsi"/>
          <w:sz w:val="24"/>
          <w:szCs w:val="24"/>
        </w:rPr>
        <w:t>,</w:t>
      </w:r>
      <w:r w:rsidRPr="00876765">
        <w:rPr>
          <w:rFonts w:asciiTheme="minorHAnsi" w:hAnsiTheme="minorHAnsi"/>
          <w:sz w:val="24"/>
          <w:szCs w:val="24"/>
        </w:rPr>
        <w:t xml:space="preserve"> ού</w:t>
      </w:r>
      <w:r w:rsidR="0066686E">
        <w:rPr>
          <w:rFonts w:asciiTheme="minorHAnsi" w:hAnsiTheme="minorHAnsi"/>
          <w:sz w:val="24"/>
          <w:szCs w:val="24"/>
        </w:rPr>
        <w:t>τως  ώστε να μην κινδυνεύει  πλέ</w:t>
      </w:r>
      <w:r w:rsidRPr="00876765">
        <w:rPr>
          <w:rFonts w:asciiTheme="minorHAnsi" w:hAnsiTheme="minorHAnsi"/>
          <w:sz w:val="24"/>
          <w:szCs w:val="24"/>
        </w:rPr>
        <w:t>ον η πόλη μας και οι πολίτες της από επιδημίες γαστρεντερίτιδας, από χιλιάδες ποντίκια  που λυμαίνονται  το χώρο  και έντομα  που μολύνουν τις τροφές μας.</w:t>
      </w:r>
    </w:p>
    <w:p w:rsidR="00CA79DF" w:rsidRPr="00876765" w:rsidRDefault="00CA79DF" w:rsidP="004E3698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876765">
        <w:rPr>
          <w:rFonts w:asciiTheme="minorHAnsi" w:hAnsiTheme="minorHAnsi"/>
          <w:sz w:val="24"/>
          <w:szCs w:val="24"/>
        </w:rPr>
        <w:t xml:space="preserve">Είναι επιεικώς  απαράδεκτη  η συνεχιζόμενη κατάντια  της πόλης μας που ακούει στο όνομα απορρίμματα  και καλούμε πρωτίστως τη </w:t>
      </w:r>
      <w:r w:rsidR="0066686E">
        <w:rPr>
          <w:rFonts w:asciiTheme="minorHAnsi" w:hAnsiTheme="minorHAnsi"/>
          <w:sz w:val="24"/>
          <w:szCs w:val="24"/>
        </w:rPr>
        <w:t>Δημοτική Α</w:t>
      </w:r>
      <w:r w:rsidRPr="00876765">
        <w:rPr>
          <w:rFonts w:asciiTheme="minorHAnsi" w:hAnsiTheme="minorHAnsi"/>
          <w:sz w:val="24"/>
          <w:szCs w:val="24"/>
        </w:rPr>
        <w:t>ρχή αλλά και τη Πολιτεία, να προχωρήσουν στην άμεση αποκομιδή των απορριμμάτω</w:t>
      </w:r>
      <w:r w:rsidR="0066686E">
        <w:rPr>
          <w:rFonts w:asciiTheme="minorHAnsi" w:hAnsiTheme="minorHAnsi"/>
          <w:sz w:val="24"/>
          <w:szCs w:val="24"/>
        </w:rPr>
        <w:t>ν  από τη πόλη και τα Δ</w:t>
      </w:r>
      <w:r w:rsidRPr="00876765">
        <w:rPr>
          <w:rFonts w:asciiTheme="minorHAnsi" w:hAnsiTheme="minorHAnsi"/>
          <w:sz w:val="24"/>
          <w:szCs w:val="24"/>
        </w:rPr>
        <w:t xml:space="preserve">ημοτικά </w:t>
      </w:r>
      <w:r w:rsidR="0066686E">
        <w:rPr>
          <w:rFonts w:asciiTheme="minorHAnsi" w:hAnsiTheme="minorHAnsi"/>
          <w:sz w:val="24"/>
          <w:szCs w:val="24"/>
        </w:rPr>
        <w:t>Δ</w:t>
      </w:r>
      <w:r w:rsidRPr="00876765">
        <w:rPr>
          <w:rFonts w:asciiTheme="minorHAnsi" w:hAnsiTheme="minorHAnsi"/>
          <w:sz w:val="24"/>
          <w:szCs w:val="24"/>
        </w:rPr>
        <w:t>ιαμερίσματα, κυρίως  από χώρους συνάθροισης και υγειονομικού ενδιαφέροντος, πριν είναι  αργά  για την υγεία όλων μας.</w:t>
      </w:r>
    </w:p>
    <w:p w:rsidR="00CA79DF" w:rsidRPr="00876765" w:rsidRDefault="00CA79DF" w:rsidP="004E3698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876765">
        <w:rPr>
          <w:rFonts w:asciiTheme="minorHAnsi" w:hAnsiTheme="minorHAnsi"/>
          <w:sz w:val="24"/>
          <w:szCs w:val="24"/>
        </w:rPr>
        <w:t>Εφιστούμε επίσης  τη προσοχή γι΄αυτό το τόσο σοβαρό θέμα και στις Εισαγγελικές Αρχές, όσον αφορά στις δικές τους   αρμοδιότητες και ενέργειες.</w:t>
      </w:r>
    </w:p>
    <w:p w:rsidR="000108DC" w:rsidRPr="00876765" w:rsidRDefault="000108DC" w:rsidP="004E3698">
      <w:pPr>
        <w:ind w:firstLine="720"/>
        <w:jc w:val="both"/>
        <w:rPr>
          <w:rFonts w:asciiTheme="minorHAnsi" w:hAnsiTheme="minorHAnsi"/>
          <w:sz w:val="24"/>
          <w:szCs w:val="24"/>
        </w:rPr>
      </w:pPr>
      <w:r w:rsidRPr="00876765">
        <w:rPr>
          <w:rFonts w:asciiTheme="minorHAnsi" w:hAnsiTheme="minorHAnsi"/>
          <w:sz w:val="24"/>
          <w:szCs w:val="24"/>
        </w:rPr>
        <w:t>Εξακολουθούμε  να διεκδικούμε το δικαίωμά μας να ζούμε</w:t>
      </w:r>
      <w:r w:rsidR="00876765" w:rsidRPr="00876765">
        <w:rPr>
          <w:rFonts w:asciiTheme="minorHAnsi" w:hAnsiTheme="minorHAnsi"/>
          <w:sz w:val="24"/>
          <w:szCs w:val="24"/>
        </w:rPr>
        <w:t xml:space="preserve"> σε μία πόλη καθαρή και σε ένα  περιβάλλον υγιές. Η υγεία μας είναι και θα εξακολουθήσει να είναι πάντα αδιαπραγμάτευτο αγαθό. Δυστυχώς αυτό δεν εξαρτάται μόνο από εμάς…</w:t>
      </w:r>
      <w:r w:rsidR="0066686E">
        <w:rPr>
          <w:rFonts w:asciiTheme="minorHAnsi" w:hAnsiTheme="minorHAnsi"/>
          <w:sz w:val="24"/>
          <w:szCs w:val="24"/>
        </w:rPr>
        <w:t>..</w:t>
      </w:r>
      <w:r w:rsidR="00876765" w:rsidRPr="00876765">
        <w:rPr>
          <w:rFonts w:asciiTheme="minorHAnsi" w:hAnsiTheme="minorHAnsi"/>
          <w:sz w:val="24"/>
          <w:szCs w:val="24"/>
        </w:rPr>
        <w:t>και ο νοώ</w:t>
      </w:r>
      <w:r w:rsidR="0066686E">
        <w:rPr>
          <w:rFonts w:asciiTheme="minorHAnsi" w:hAnsiTheme="minorHAnsi"/>
          <w:sz w:val="24"/>
          <w:szCs w:val="24"/>
        </w:rPr>
        <w:t>ν</w:t>
      </w:r>
      <w:r w:rsidR="00876765" w:rsidRPr="00876765">
        <w:rPr>
          <w:rFonts w:asciiTheme="minorHAnsi" w:hAnsiTheme="minorHAnsi"/>
          <w:sz w:val="24"/>
          <w:szCs w:val="24"/>
        </w:rPr>
        <w:t xml:space="preserve"> νοείτω!</w:t>
      </w:r>
    </w:p>
    <w:p w:rsidR="004B71BE" w:rsidRPr="00C72502" w:rsidRDefault="004B71BE" w:rsidP="004B71BE">
      <w:pPr>
        <w:jc w:val="both"/>
        <w:rPr>
          <w:sz w:val="28"/>
          <w:szCs w:val="28"/>
        </w:rPr>
      </w:pPr>
    </w:p>
    <w:p w:rsidR="004B71BE" w:rsidRPr="00876765" w:rsidRDefault="0066686E" w:rsidP="004B71BE">
      <w:pPr>
        <w:ind w:left="1440" w:firstLine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4B71BE" w:rsidRPr="00876765">
        <w:rPr>
          <w:sz w:val="24"/>
          <w:szCs w:val="24"/>
        </w:rPr>
        <w:t>Για  το Διοικητικό  Συμβούλιο</w:t>
      </w:r>
    </w:p>
    <w:p w:rsidR="004B71BE" w:rsidRPr="00876765" w:rsidRDefault="004B71BE" w:rsidP="004B71BE">
      <w:pPr>
        <w:rPr>
          <w:sz w:val="24"/>
          <w:szCs w:val="24"/>
        </w:rPr>
      </w:pPr>
    </w:p>
    <w:p w:rsidR="004B71BE" w:rsidRDefault="0066686E" w:rsidP="00E84FC3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B71BE" w:rsidRPr="00876765">
        <w:rPr>
          <w:sz w:val="24"/>
          <w:szCs w:val="24"/>
        </w:rPr>
        <w:t>Ο  Πρόεδρος</w:t>
      </w:r>
      <w:r w:rsidR="004B71BE" w:rsidRPr="00876765">
        <w:rPr>
          <w:sz w:val="24"/>
          <w:szCs w:val="24"/>
        </w:rPr>
        <w:tab/>
      </w:r>
      <w:r w:rsidR="004B71BE" w:rsidRPr="00876765">
        <w:rPr>
          <w:sz w:val="24"/>
          <w:szCs w:val="24"/>
        </w:rPr>
        <w:tab/>
      </w:r>
      <w:r w:rsidR="004B71BE" w:rsidRPr="00876765">
        <w:rPr>
          <w:sz w:val="24"/>
          <w:szCs w:val="24"/>
        </w:rPr>
        <w:tab/>
      </w:r>
      <w:r w:rsidR="004B71BE" w:rsidRPr="00876765">
        <w:rPr>
          <w:sz w:val="24"/>
          <w:szCs w:val="24"/>
        </w:rPr>
        <w:tab/>
      </w:r>
      <w:r w:rsidR="004B71BE" w:rsidRPr="00876765">
        <w:rPr>
          <w:sz w:val="24"/>
          <w:szCs w:val="24"/>
        </w:rPr>
        <w:tab/>
      </w:r>
      <w:r w:rsidR="004B71BE" w:rsidRPr="00876765">
        <w:rPr>
          <w:sz w:val="24"/>
          <w:szCs w:val="24"/>
        </w:rPr>
        <w:tab/>
        <w:t xml:space="preserve">        Ο  </w:t>
      </w:r>
      <w:r w:rsidR="00876765" w:rsidRPr="00876765">
        <w:rPr>
          <w:sz w:val="24"/>
          <w:szCs w:val="24"/>
        </w:rPr>
        <w:t xml:space="preserve">Γεν.  Γραμματέας </w:t>
      </w:r>
    </w:p>
    <w:p w:rsidR="00292C21" w:rsidRPr="00876765" w:rsidRDefault="00292C21" w:rsidP="00E84FC3">
      <w:pPr>
        <w:rPr>
          <w:sz w:val="24"/>
          <w:szCs w:val="24"/>
        </w:rPr>
      </w:pPr>
    </w:p>
    <w:p w:rsidR="00876765" w:rsidRPr="004B71BE" w:rsidRDefault="0066686E" w:rsidP="00E84FC3">
      <w:pPr>
        <w:rPr>
          <w:sz w:val="28"/>
          <w:szCs w:val="28"/>
        </w:rPr>
      </w:pPr>
      <w:r>
        <w:rPr>
          <w:sz w:val="24"/>
          <w:szCs w:val="24"/>
        </w:rPr>
        <w:t xml:space="preserve">  </w:t>
      </w:r>
      <w:r w:rsidR="00876765">
        <w:rPr>
          <w:sz w:val="24"/>
          <w:szCs w:val="24"/>
        </w:rPr>
        <w:t>Νίκος  Κατσαρός</w:t>
      </w:r>
      <w:r w:rsidR="00876765">
        <w:rPr>
          <w:sz w:val="24"/>
          <w:szCs w:val="24"/>
        </w:rPr>
        <w:tab/>
      </w:r>
      <w:r w:rsidR="00876765">
        <w:rPr>
          <w:sz w:val="24"/>
          <w:szCs w:val="24"/>
        </w:rPr>
        <w:tab/>
      </w:r>
      <w:r w:rsidR="00876765">
        <w:rPr>
          <w:sz w:val="24"/>
          <w:szCs w:val="24"/>
        </w:rPr>
        <w:tab/>
      </w:r>
      <w:r w:rsidR="00876765">
        <w:rPr>
          <w:sz w:val="24"/>
          <w:szCs w:val="24"/>
        </w:rPr>
        <w:tab/>
        <w:t xml:space="preserve">                </w:t>
      </w:r>
      <w:r w:rsidR="00876765" w:rsidRPr="008767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</w:t>
      </w:r>
      <w:r w:rsidR="00876765" w:rsidRPr="00876765">
        <w:rPr>
          <w:sz w:val="24"/>
          <w:szCs w:val="24"/>
        </w:rPr>
        <w:t>Χρήστος Γιαννικούλης</w:t>
      </w:r>
      <w:r w:rsidR="00876765">
        <w:rPr>
          <w:sz w:val="28"/>
          <w:szCs w:val="28"/>
        </w:rPr>
        <w:t xml:space="preserve"> </w:t>
      </w: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p w:rsidR="004B71BE" w:rsidRPr="004B71BE" w:rsidRDefault="004B71BE" w:rsidP="00E84FC3">
      <w:pPr>
        <w:rPr>
          <w:rFonts w:asciiTheme="minorHAnsi" w:hAnsiTheme="minorHAnsi"/>
          <w:sz w:val="25"/>
          <w:szCs w:val="25"/>
        </w:rPr>
      </w:pPr>
    </w:p>
    <w:sectPr w:rsidR="004B71BE" w:rsidRPr="004B71BE" w:rsidSect="00A11C70">
      <w:headerReference w:type="first" r:id="rId7"/>
      <w:pgSz w:w="11906" w:h="16838"/>
      <w:pgMar w:top="1440" w:right="1418" w:bottom="1440" w:left="1418" w:header="56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F8" w:rsidRDefault="006F62F8" w:rsidP="00035218">
      <w:r>
        <w:separator/>
      </w:r>
    </w:p>
  </w:endnote>
  <w:endnote w:type="continuationSeparator" w:id="1">
    <w:p w:rsidR="006F62F8" w:rsidRDefault="006F62F8" w:rsidP="000352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F8" w:rsidRDefault="006F62F8" w:rsidP="00035218">
      <w:r>
        <w:separator/>
      </w:r>
    </w:p>
  </w:footnote>
  <w:footnote w:type="continuationSeparator" w:id="1">
    <w:p w:rsidR="006F62F8" w:rsidRDefault="006F62F8" w:rsidP="000352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205" w:type="dxa"/>
      <w:jc w:val="center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single" w:sz="12" w:space="0" w:color="auto"/>
        <w:insideV w:val="single" w:sz="12" w:space="0" w:color="auto"/>
      </w:tblBorders>
      <w:tblLook w:val="04A0"/>
    </w:tblPr>
    <w:tblGrid>
      <w:gridCol w:w="10205"/>
    </w:tblGrid>
    <w:tr w:rsidR="00035218" w:rsidTr="00035218">
      <w:trPr>
        <w:jc w:val="center"/>
      </w:trPr>
      <w:tc>
        <w:tcPr>
          <w:tcW w:w="10205" w:type="dxa"/>
        </w:tcPr>
        <w:p w:rsidR="00035218" w:rsidRDefault="00035218" w:rsidP="00035218">
          <w:pPr>
            <w:pStyle w:val="a5"/>
            <w:jc w:val="center"/>
          </w:pPr>
          <w:r>
            <w:rPr>
              <w:noProof/>
              <w:lang w:eastAsia="el-GR"/>
            </w:rPr>
            <w:drawing>
              <wp:inline distT="0" distB="0" distL="0" distR="0">
                <wp:extent cx="5200650" cy="1499870"/>
                <wp:effectExtent l="0" t="0" r="0" b="5080"/>
                <wp:docPr id="9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    <a14:imgLayer r:embed="rId2">
                                  <a14:imgEffect>
                                    <a14:brightnessContrast contras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00650" cy="1499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035218" w:rsidRPr="00035218" w:rsidRDefault="00035218">
          <w:pPr>
            <w:pStyle w:val="a5"/>
            <w:rPr>
              <w:sz w:val="10"/>
              <w:szCs w:val="10"/>
            </w:rPr>
          </w:pPr>
        </w:p>
      </w:tc>
    </w:tr>
  </w:tbl>
  <w:p w:rsidR="00035218" w:rsidRDefault="0003521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45FB8"/>
    <w:multiLevelType w:val="hybridMultilevel"/>
    <w:tmpl w:val="F5E28CEC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035218"/>
    <w:rsid w:val="000108DC"/>
    <w:rsid w:val="00035218"/>
    <w:rsid w:val="00096821"/>
    <w:rsid w:val="00104A39"/>
    <w:rsid w:val="0014294B"/>
    <w:rsid w:val="001463C0"/>
    <w:rsid w:val="001D7BA5"/>
    <w:rsid w:val="00210E5E"/>
    <w:rsid w:val="00256994"/>
    <w:rsid w:val="00292C21"/>
    <w:rsid w:val="002A15D1"/>
    <w:rsid w:val="004142E4"/>
    <w:rsid w:val="00490D0F"/>
    <w:rsid w:val="004A6CC7"/>
    <w:rsid w:val="004B1395"/>
    <w:rsid w:val="004B71BE"/>
    <w:rsid w:val="004E3698"/>
    <w:rsid w:val="00514CE1"/>
    <w:rsid w:val="00552AC4"/>
    <w:rsid w:val="0056543D"/>
    <w:rsid w:val="005859D2"/>
    <w:rsid w:val="005E7207"/>
    <w:rsid w:val="00636539"/>
    <w:rsid w:val="0066686E"/>
    <w:rsid w:val="00673652"/>
    <w:rsid w:val="00680AA1"/>
    <w:rsid w:val="006F62F8"/>
    <w:rsid w:val="00794FB2"/>
    <w:rsid w:val="0081186E"/>
    <w:rsid w:val="00841052"/>
    <w:rsid w:val="00876765"/>
    <w:rsid w:val="00883344"/>
    <w:rsid w:val="009661A2"/>
    <w:rsid w:val="00973D3D"/>
    <w:rsid w:val="00975456"/>
    <w:rsid w:val="0098214D"/>
    <w:rsid w:val="00995FF6"/>
    <w:rsid w:val="009A0A7B"/>
    <w:rsid w:val="00A11C70"/>
    <w:rsid w:val="00A508B7"/>
    <w:rsid w:val="00B0296E"/>
    <w:rsid w:val="00B15387"/>
    <w:rsid w:val="00B21C66"/>
    <w:rsid w:val="00B3334B"/>
    <w:rsid w:val="00B42287"/>
    <w:rsid w:val="00B5740F"/>
    <w:rsid w:val="00BB2136"/>
    <w:rsid w:val="00BB30E1"/>
    <w:rsid w:val="00C13822"/>
    <w:rsid w:val="00C44A3A"/>
    <w:rsid w:val="00C519F2"/>
    <w:rsid w:val="00C90C7A"/>
    <w:rsid w:val="00C95F2D"/>
    <w:rsid w:val="00CA79DF"/>
    <w:rsid w:val="00CE4DE5"/>
    <w:rsid w:val="00D33EFA"/>
    <w:rsid w:val="00D473AE"/>
    <w:rsid w:val="00DA2550"/>
    <w:rsid w:val="00DF5E6A"/>
    <w:rsid w:val="00E062FF"/>
    <w:rsid w:val="00E270DF"/>
    <w:rsid w:val="00E83D49"/>
    <w:rsid w:val="00E84FC3"/>
    <w:rsid w:val="00E85C7D"/>
    <w:rsid w:val="00EA1443"/>
    <w:rsid w:val="00EA6559"/>
    <w:rsid w:val="00ED1507"/>
    <w:rsid w:val="00F076C0"/>
    <w:rsid w:val="00F5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9F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035218"/>
    <w:pPr>
      <w:spacing w:after="0" w:line="240" w:lineRule="auto"/>
    </w:pPr>
    <w:rPr>
      <w:rFonts w:eastAsiaTheme="minorEastAsia"/>
      <w:lang w:eastAsia="el-GR"/>
    </w:rPr>
  </w:style>
  <w:style w:type="character" w:customStyle="1" w:styleId="Char">
    <w:name w:val="Χωρίς διάστιχο Char"/>
    <w:basedOn w:val="a0"/>
    <w:link w:val="a3"/>
    <w:uiPriority w:val="1"/>
    <w:rsid w:val="00035218"/>
    <w:rPr>
      <w:rFonts w:eastAsiaTheme="minorEastAsia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03521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0352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1"/>
    <w:uiPriority w:val="99"/>
    <w:unhideWhenUsed/>
    <w:rsid w:val="00035218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1">
    <w:name w:val="Κεφαλίδα Char"/>
    <w:basedOn w:val="a0"/>
    <w:link w:val="a5"/>
    <w:uiPriority w:val="99"/>
    <w:rsid w:val="00035218"/>
  </w:style>
  <w:style w:type="paragraph" w:styleId="a6">
    <w:name w:val="footer"/>
    <w:basedOn w:val="a"/>
    <w:link w:val="Char2"/>
    <w:uiPriority w:val="99"/>
    <w:unhideWhenUsed/>
    <w:rsid w:val="00035218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6"/>
    <w:uiPriority w:val="99"/>
    <w:rsid w:val="00035218"/>
  </w:style>
  <w:style w:type="table" w:styleId="a7">
    <w:name w:val="Table Grid"/>
    <w:basedOn w:val="a1"/>
    <w:uiPriority w:val="59"/>
    <w:rsid w:val="00035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1">
    <w:name w:val="Υπερ-σύνδεση1"/>
    <w:basedOn w:val="a0"/>
    <w:rsid w:val="00C519F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E85C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Katsarou C</dc:creator>
  <cp:lastModifiedBy>user</cp:lastModifiedBy>
  <cp:revision>10</cp:revision>
  <cp:lastPrinted>2016-02-23T12:17:00Z</cp:lastPrinted>
  <dcterms:created xsi:type="dcterms:W3CDTF">2016-02-23T11:37:00Z</dcterms:created>
  <dcterms:modified xsi:type="dcterms:W3CDTF">2016-02-23T12:17:00Z</dcterms:modified>
</cp:coreProperties>
</file>