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8306"/>
      </w:tblGrid>
      <w:tr w:rsidR="009875C0" w:rsidRPr="009875C0" w:rsidTr="009875C0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2F2F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9875C0" w:rsidRPr="009875C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9875C0" w:rsidRPr="009875C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06"/>
                        </w:tblGrid>
                        <w:tr w:rsidR="009875C0" w:rsidRPr="009875C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6"/>
                              </w:tblGrid>
                              <w:tr w:rsidR="009875C0" w:rsidRPr="009875C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9875C0" w:rsidRPr="009875C0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9875C0" w:rsidRPr="009875C0" w:rsidRDefault="009875C0" w:rsidP="009875C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89BBF1"/>
                                              <w:sz w:val="17"/>
                                              <w:szCs w:val="17"/>
                                              <w:lang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875C0" w:rsidRPr="009875C0" w:rsidRDefault="009875C0" w:rsidP="009875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75C0" w:rsidRPr="009875C0" w:rsidRDefault="009875C0" w:rsidP="009875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9875C0" w:rsidRPr="009875C0" w:rsidRDefault="009875C0" w:rsidP="009875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9875C0" w:rsidRPr="009875C0" w:rsidRDefault="009875C0" w:rsidP="00987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9875C0" w:rsidRPr="009875C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9875C0" w:rsidRPr="009875C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06"/>
                        </w:tblGrid>
                        <w:tr w:rsidR="009875C0" w:rsidRPr="009875C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6"/>
                              </w:tblGrid>
                              <w:tr w:rsidR="009875C0" w:rsidRPr="009875C0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036"/>
                                    </w:tblGrid>
                                    <w:tr w:rsidR="009875C0" w:rsidRPr="009875C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5372100" cy="1123950"/>
                                                <wp:effectExtent l="19050" t="0" r="0" b="0"/>
                                                <wp:wrapSquare wrapText="bothSides"/>
                                                <wp:docPr id="9" name="Εικόνα 2" descr="https://gallery.mailchimp.com/4bf9de6ebe21bec350c746f78/images/b7b62eea-deab-487c-b91f-71559ab93eff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4bf9de6ebe21bec350c746f78/images/b7b62eea-deab-487c-b91f-71559ab93eff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72100" cy="1123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875C0" w:rsidRPr="009875C0" w:rsidRDefault="009875C0" w:rsidP="009875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75C0" w:rsidRPr="009875C0" w:rsidRDefault="009875C0" w:rsidP="009875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9875C0" w:rsidRPr="009875C0" w:rsidRDefault="009875C0" w:rsidP="009875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9875C0" w:rsidRPr="009875C0" w:rsidRDefault="009875C0" w:rsidP="00987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9875C0" w:rsidRPr="009875C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9875C0" w:rsidRPr="009875C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06"/>
                        </w:tblGrid>
                        <w:tr w:rsidR="009875C0" w:rsidRPr="009875C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6"/>
                              </w:tblGrid>
                              <w:tr w:rsidR="009875C0" w:rsidRPr="009875C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9875C0" w:rsidRPr="009875C0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30"/>
                                              <w:lang w:eastAsia="el-GR"/>
                                            </w:rPr>
                                            <w:t>Δελτίο Τύπου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606060"/>
                                              <w:sz w:val="18"/>
                                              <w:szCs w:val="18"/>
                                              <w:lang w:eastAsia="el-GR"/>
                                            </w:rPr>
                                            <w:t>Αθήνα 9/12/2014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FF2600"/>
                                              <w:sz w:val="27"/>
                                              <w:szCs w:val="27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2600"/>
                                              <w:sz w:val="27"/>
                                              <w:lang w:eastAsia="el-GR"/>
                                            </w:rPr>
                                            <w:t>ΘΕΜΑ: Συνεχίζεται με μεγάλη συμμετοχή η επίσχεση υπηρεσιών προς ΕΟΠΥΥ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l-GR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Helvetica"/>
                                              <w:noProof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1562100" cy="1562100"/>
                                                <wp:effectExtent l="19050" t="0" r="0" b="0"/>
                                                <wp:wrapSquare wrapText="bothSides"/>
                                                <wp:docPr id="8" name="Εικόνα 3" descr="https://gallery.mailchimp.com/4bf9de6ebe21bec350c746f78/images/e58b6bd8-97bc-4320-bbad-9a82728b83d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gallery.mailchimp.com/4bf9de6ebe21bec350c746f78/images/e58b6bd8-97bc-4320-bbad-9a82728b83d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21"/>
                                              <w:szCs w:val="21"/>
                                              <w:shd w:val="clear" w:color="auto" w:fill="ADD8E6"/>
                                              <w:lang w:eastAsia="el-GR"/>
                                            </w:rPr>
                                            <w:t>Με μεγάλη συμμετοχή συμβεβλημένων ιατρών από όλη την χώρα ξεκίνησε και συνεχίζεται η </w:t>
                                          </w: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lang w:eastAsia="el-GR"/>
                                            </w:rPr>
                                            <w:t xml:space="preserve">επίσχεση παροχής υπηρεσιών των συμβεβλημένων με τον ΕΟΠΥΥ κλινικών και </w:t>
                                          </w:r>
                                          <w:proofErr w:type="spellStart"/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lang w:eastAsia="el-GR"/>
                                            </w:rPr>
                                            <w:t>κλινικοεργαστηριακών</w:t>
                                          </w:r>
                                          <w:proofErr w:type="spellEnd"/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lang w:eastAsia="el-GR"/>
                                            </w:rPr>
                                            <w:t xml:space="preserve"> ιατρών.</w:t>
                                          </w:r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l-G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 xml:space="preserve">Παρά τις επανειλημμένες εκκλήσεις μας για διάλογο με τον ΕΟΠΥΥ και το Υπουργείο , καμία ανταπόκριση δεν υπήρξε μέχρι στιγμής. </w:t>
                                          </w: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lang w:eastAsia="el-GR"/>
                                            </w:rPr>
                                            <w:t xml:space="preserve">Το ΔΣ της ΕΝΙ - ΕΟΠΥΥ προσανατολίζεται σε παράταση της κινητοποίησης και την επόμενη εβδομάδα σε περίπτωση που δεν υπάρξουν σαφείς δεσμεύσεις από τον Υπουργό Υγείας Μ. </w:t>
                                          </w:r>
                                          <w:proofErr w:type="spellStart"/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lang w:eastAsia="el-GR"/>
                                            </w:rPr>
                                            <w:t>Βορίδη</w:t>
                                          </w:r>
                                          <w:proofErr w:type="spellEnd"/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lang w:eastAsia="el-GR"/>
                                            </w:rPr>
                                            <w:t>Διεκδικούμε :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89BBF1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00008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ΑΜΕΣΗ αποπληρωμή ΟΛΩΝ των οφειλόμενων, ότι εκτελείται πρέπει να αμείβεται χωρίς νέα κουρέματα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89BBF1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00008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Επαναφορά του ισχύοντος κρατικού τιμολογίου στην αξία της ιατρικής επίσκεψης (20 ευρώ)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89BBF1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00008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Αύξηση της δαπάνης του ΕΟΠΥΥ για την ΠΦΥ στο 15% του συνολικού προϋπολογισμού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89BBF1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00008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Απόσυρση του ΑΠΑΡΑΔΕΚΤΟΥ κειμένου της νέας σύμβασης και διάλογο από μηδενική βάση.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89BBF1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00008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Συλλογική σύμβαση εργασίας.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89BBF1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00008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Διάλογο και ΑΜΕΣΗ συνάντηση με τον Υπουργό Υγείας και τον Πρόεδρο του ΕΟΠΥΥ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89BBF1"/>
                                              <w:sz w:val="23"/>
                                              <w:szCs w:val="23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b/>
                                              <w:bCs/>
                                              <w:color w:val="000080"/>
                                              <w:sz w:val="21"/>
                                              <w:lang w:eastAsia="el-GR"/>
                                            </w:rPr>
                                            <w:t xml:space="preserve">Λέμε όχι στο ΑΠΑΡΑΔΕΚΤΟ προσχέδιο νέας σύμβασης όπου οδηγεί σε νέα μείωση της αποζημίωσης των ιατρικών επισκέψεων </w:t>
                                          </w: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b/>
                                              <w:bCs/>
                                              <w:color w:val="000080"/>
                                              <w:sz w:val="21"/>
                                              <w:lang w:eastAsia="el-GR"/>
                                            </w:rPr>
                                            <w:lastRenderedPageBreak/>
                                            <w:t>πολύ πιο κάτω από τα πενιχρά 10 ευρώ.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lang w:eastAsia="el-GR"/>
                                            </w:rPr>
                                            <w:t>Στη διάρκεια της επίσχεσης ο ασφαλισμένοι θα πληρώνουν την αξία των επισκέψεων ή πράξεων λαμβάνοντας απόδειξη παροχής υπηρεσιών και στη συνέχεια θα μπορούν να διεκδικούν αποζημίωση από το ασφαλιστικό τους ταμείο που είναι ο ΕΟΠΥΥ.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Helvetica"/>
                                              <w:color w:val="1A0A53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color w:val="1A0A53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Για το ΔΣ της ΕΝΙ-ΕΟΠΥΥ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 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Ο Πρόεδρος                     Ο Γεν. Γραμματέας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 xml:space="preserve">Γ. Ελευθερίου                        Χρ. </w:t>
                                          </w:r>
                                          <w:proofErr w:type="spellStart"/>
                                          <w:r w:rsidRPr="009875C0">
                                            <w:rPr>
                                              <w:rFonts w:ascii="Tahoma" w:eastAsia="Times New Roman" w:hAnsi="Tahoma" w:cs="Tahoma"/>
                                              <w:color w:val="606060"/>
                                              <w:sz w:val="21"/>
                                              <w:szCs w:val="21"/>
                                              <w:lang w:eastAsia="el-GR"/>
                                            </w:rPr>
                                            <w:t>Παπασιδέρης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9875C0" w:rsidRPr="009875C0" w:rsidRDefault="009875C0" w:rsidP="009875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75C0" w:rsidRPr="009875C0" w:rsidRDefault="009875C0" w:rsidP="009875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6"/>
                              </w:tblGrid>
                              <w:tr w:rsidR="009875C0" w:rsidRPr="009875C0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036"/>
                                    </w:tblGrid>
                                    <w:tr w:rsidR="009875C0" w:rsidRPr="009875C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Borders>
                                              <w:top w:val="single" w:sz="6" w:space="0" w:color="EEEEEE"/>
                                              <w:left w:val="single" w:sz="6" w:space="0" w:color="EEEEEE"/>
                                              <w:bottom w:val="single" w:sz="6" w:space="0" w:color="EEEEEE"/>
                                              <w:right w:val="single" w:sz="6" w:space="0" w:color="EEEEEE"/>
                                            </w:tblBorders>
                                            <w:shd w:val="clear" w:color="auto" w:fill="FAFAF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750"/>
                                          </w:tblGrid>
                                          <w:tr w:rsidR="009875C0" w:rsidRPr="009875C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AFAFA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0"/>
                                                </w:tblGrid>
                                                <w:tr w:rsidR="009875C0" w:rsidRPr="009875C0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00"/>
                                                      </w:tblGrid>
                                                      <w:tr w:rsidR="009875C0" w:rsidRPr="009875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9875C0" w:rsidRPr="009875C0" w:rsidRDefault="009875C0" w:rsidP="009875C0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00FF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19050" t="0" r="0" b="0"/>
                                                                  <wp:docPr id="1" name="Εικόνα 1" descr="Facebook">
                                                                    <a:hlinkClick xmlns:a="http://schemas.openxmlformats.org/drawingml/2006/main" r:id="rId7" tgtFrame="&quot;_new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" descr="Facebook">
                                                                            <a:hlinkClick r:id="rId7" tgtFrame="&quot;_new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8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875C0" w:rsidRPr="009875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9875C0" w:rsidRPr="009875C0" w:rsidRDefault="009875C0" w:rsidP="009875C0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  <w:hyperlink r:id="rId9" w:tgtFrame="_new" w:history="1">
                                                              <w:proofErr w:type="spellStart"/>
                                                              <w:r w:rsidRPr="009875C0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06060"/>
                                                                  <w:sz w:val="17"/>
                                                                  <w:u w:val="single"/>
                                                                  <w:lang w:eastAsia="el-GR"/>
                                                                </w:rPr>
                                                                <w:t>Facebook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 w:rsidRPr="009875C0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875C0" w:rsidRPr="009875C0" w:rsidRDefault="009875C0" w:rsidP="009875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el-G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00"/>
                                                      </w:tblGrid>
                                                      <w:tr w:rsidR="009875C0" w:rsidRPr="009875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9875C0" w:rsidRPr="009875C0" w:rsidRDefault="009875C0" w:rsidP="009875C0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00FF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19050" t="0" r="0" b="0"/>
                                                                  <wp:docPr id="2" name="Εικόνα 2" descr="Twitter">
                                                                    <a:hlinkClick xmlns:a="http://schemas.openxmlformats.org/drawingml/2006/main" r:id="rId10" tgtFrame="&quot;_new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 descr="Twitter">
                                                                            <a:hlinkClick r:id="rId10" tgtFrame="&quot;_new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1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875C0" w:rsidRPr="009875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9875C0" w:rsidRPr="009875C0" w:rsidRDefault="009875C0" w:rsidP="009875C0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  <w:hyperlink r:id="rId12" w:tgtFrame="_new" w:history="1">
                                                              <w:proofErr w:type="spellStart"/>
                                                              <w:r w:rsidRPr="009875C0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06060"/>
                                                                  <w:sz w:val="17"/>
                                                                  <w:u w:val="single"/>
                                                                  <w:lang w:eastAsia="el-GR"/>
                                                                </w:rPr>
                                                                <w:t>Twitter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 w:rsidRPr="009875C0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875C0" w:rsidRPr="009875C0" w:rsidRDefault="009875C0" w:rsidP="009875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el-G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750"/>
                                                      </w:tblGrid>
                                                      <w:tr w:rsidR="009875C0" w:rsidRPr="009875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9875C0" w:rsidRPr="009875C0" w:rsidRDefault="009875C0" w:rsidP="009875C0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00FF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19050" t="0" r="0" b="0"/>
                                                                  <wp:docPr id="3" name="Εικόνα 3" descr="Website">
                                                                    <a:hlinkClick xmlns:a="http://schemas.openxmlformats.org/drawingml/2006/main" r:id="rId13" tgtFrame="&quot;_new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Website">
                                                                            <a:hlinkClick r:id="rId13" tgtFrame="&quot;_new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4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875C0" w:rsidRPr="009875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9875C0" w:rsidRPr="009875C0" w:rsidRDefault="009875C0" w:rsidP="009875C0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  <w:hyperlink r:id="rId15" w:tgtFrame="_new" w:history="1">
                                                              <w:proofErr w:type="spellStart"/>
                                                              <w:r w:rsidRPr="009875C0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06060"/>
                                                                  <w:sz w:val="17"/>
                                                                  <w:u w:val="single"/>
                                                                  <w:lang w:eastAsia="el-GR"/>
                                                                </w:rPr>
                                                                <w:t>Website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 w:rsidRPr="009875C0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875C0" w:rsidRPr="009875C0" w:rsidRDefault="009875C0" w:rsidP="009875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l-G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875C0" w:rsidRPr="009875C0" w:rsidRDefault="009875C0" w:rsidP="009875C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875C0" w:rsidRPr="009875C0" w:rsidRDefault="009875C0" w:rsidP="009875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75C0" w:rsidRPr="009875C0" w:rsidRDefault="009875C0" w:rsidP="009875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6"/>
                              </w:tblGrid>
                              <w:tr w:rsidR="009875C0" w:rsidRPr="009875C0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036"/>
                                    </w:tblGrid>
                                    <w:tr w:rsidR="009875C0" w:rsidRPr="009875C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Borders>
                                              <w:top w:val="single" w:sz="6" w:space="0" w:color="EEEEEE"/>
                                              <w:left w:val="single" w:sz="6" w:space="0" w:color="EEEEEE"/>
                                              <w:bottom w:val="single" w:sz="6" w:space="0" w:color="EEEEEE"/>
                                              <w:right w:val="single" w:sz="6" w:space="0" w:color="EEEEEE"/>
                                            </w:tblBorders>
                                            <w:shd w:val="clear" w:color="auto" w:fill="FAFAF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750"/>
                                          </w:tblGrid>
                                          <w:tr w:rsidR="009875C0" w:rsidRPr="009875C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AFAFA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412"/>
                                                </w:tblGrid>
                                                <w:tr w:rsidR="009875C0" w:rsidRPr="009875C0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367"/>
                                                      </w:tblGrid>
                                                      <w:tr w:rsidR="009875C0" w:rsidRPr="009875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3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0" w:type="dxa"/>
                                                              <w:tblBorders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tblBorders>
                                                              <w:shd w:val="clear" w:color="auto" w:fill="FAFAF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1216"/>
                                                            </w:tblGrid>
                                                            <w:tr w:rsidR="009875C0" w:rsidRPr="009875C0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AFAFA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3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  <w:gridCol w:w="556"/>
                                                                  </w:tblGrid>
                                                                  <w:tr w:rsidR="009875C0" w:rsidRPr="009875C0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9875C0" w:rsidRPr="009875C0" w:rsidRDefault="009875C0" w:rsidP="009875C0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4" name="Εικόνα 4" descr="http://cdn-images.mailchimp.com/icons/social-block-v2/color-facebook-48.png">
                                                                                <a:hlinkClick xmlns:a="http://schemas.openxmlformats.org/drawingml/2006/main" r:id="rId16" tgtFrame="&quot;_new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4" descr="http://cdn-images.mailchimp.com/icons/social-block-v2/color-facebook-48.png">
                                                                                        <a:hlinkClick r:id="rId16" tgtFrame="&quot;_new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7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75" w:type="dxa"/>
                                                                          <w:bottom w:w="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9875C0" w:rsidRPr="009875C0" w:rsidRDefault="009875C0" w:rsidP="009875C0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</w:pPr>
                                                                        <w:hyperlink r:id="rId18" w:tgtFrame="_new" w:history="1">
                                                                          <w:proofErr w:type="spellStart"/>
                                                                          <w:r w:rsidRPr="009875C0">
                                                                            <w:rPr>
                                                                              <w:rFonts w:ascii="Arial" w:eastAsia="Times New Roman" w:hAnsi="Arial" w:cs="Arial"/>
                                                                              <w:color w:val="505050"/>
                                                                              <w:sz w:val="18"/>
                                                                              <w:u w:val="single"/>
                                                                              <w:lang w:eastAsia="el-GR"/>
                                                                            </w:rPr>
                                                                            <w:t>Share</w:t>
                                                                          </w:r>
                                                                          <w:proofErr w:type="spellEnd"/>
                                                                        </w:hyperlink>
                                                                        <w:r w:rsidRPr="009875C0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9875C0" w:rsidRPr="009875C0" w:rsidRDefault="009875C0" w:rsidP="009875C0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9875C0" w:rsidRPr="009875C0" w:rsidRDefault="009875C0" w:rsidP="009875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875C0" w:rsidRPr="009875C0" w:rsidRDefault="009875C0" w:rsidP="009875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el-G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377"/>
                                                      </w:tblGrid>
                                                      <w:tr w:rsidR="009875C0" w:rsidRPr="009875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3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0" w:type="dxa"/>
                                                              <w:tblBorders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tblBorders>
                                                              <w:shd w:val="clear" w:color="auto" w:fill="FAFAF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1226"/>
                                                            </w:tblGrid>
                                                            <w:tr w:rsidR="009875C0" w:rsidRPr="009875C0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AFAFA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3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  <w:gridCol w:w="566"/>
                                                                  </w:tblGrid>
                                                                  <w:tr w:rsidR="009875C0" w:rsidRPr="009875C0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9875C0" w:rsidRPr="009875C0" w:rsidRDefault="009875C0" w:rsidP="009875C0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5" name="Εικόνα 5" descr="http://cdn-images.mailchimp.com/icons/social-block-v2/color-twitter-48.png">
                                                                                <a:hlinkClick xmlns:a="http://schemas.openxmlformats.org/drawingml/2006/main" r:id="rId19" tgtFrame="&quot;_new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" descr="http://cdn-images.mailchimp.com/icons/social-block-v2/color-twitter-48.png">
                                                                                        <a:hlinkClick r:id="rId19" tgtFrame="&quot;_new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0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75" w:type="dxa"/>
                                                                          <w:bottom w:w="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9875C0" w:rsidRPr="009875C0" w:rsidRDefault="009875C0" w:rsidP="009875C0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</w:pPr>
                                                                        <w:hyperlink r:id="rId21" w:tgtFrame="_new" w:history="1">
                                                                          <w:proofErr w:type="spellStart"/>
                                                                          <w:r w:rsidRPr="009875C0">
                                                                            <w:rPr>
                                                                              <w:rFonts w:ascii="Arial" w:eastAsia="Times New Roman" w:hAnsi="Arial" w:cs="Arial"/>
                                                                              <w:color w:val="505050"/>
                                                                              <w:sz w:val="18"/>
                                                                              <w:u w:val="single"/>
                                                                              <w:lang w:eastAsia="el-GR"/>
                                                                            </w:rPr>
                                                                            <w:t>Tweet</w:t>
                                                                          </w:r>
                                                                          <w:proofErr w:type="spellEnd"/>
                                                                        </w:hyperlink>
                                                                        <w:r w:rsidRPr="009875C0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9875C0" w:rsidRPr="009875C0" w:rsidRDefault="009875C0" w:rsidP="009875C0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9875C0" w:rsidRPr="009875C0" w:rsidRDefault="009875C0" w:rsidP="009875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875C0" w:rsidRPr="009875C0" w:rsidRDefault="009875C0" w:rsidP="009875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el-G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412"/>
                                                      </w:tblGrid>
                                                      <w:tr w:rsidR="009875C0" w:rsidRPr="009875C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0" w:type="dxa"/>
                                                              <w:tblBorders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tblBorders>
                                                              <w:shd w:val="clear" w:color="auto" w:fill="FAFAF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1396"/>
                                                            </w:tblGrid>
                                                            <w:tr w:rsidR="009875C0" w:rsidRPr="009875C0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AFAFA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3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  <w:gridCol w:w="736"/>
                                                                  </w:tblGrid>
                                                                  <w:tr w:rsidR="009875C0" w:rsidRPr="009875C0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9875C0" w:rsidRPr="009875C0" w:rsidRDefault="009875C0" w:rsidP="009875C0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6" name="Εικόνα 6" descr="http://cdn-images.mailchimp.com/icons/social-block-v2/color-forwardtofriend-48.png">
                                                                                <a:hlinkClick xmlns:a="http://schemas.openxmlformats.org/drawingml/2006/main" r:id="rId22" tgtFrame="&quot;_new&quot;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6" descr="http://cdn-images.mailchimp.com/icons/social-block-v2/color-forwardtofriend-48.png">
                                                                                        <a:hlinkClick r:id="rId22" tgtFrame="&quot;_new&quot;"/>
                                                                                      </pic:cNvPr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3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75" w:type="dxa"/>
                                                                          <w:bottom w:w="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9875C0" w:rsidRPr="009875C0" w:rsidRDefault="009875C0" w:rsidP="009875C0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</w:pPr>
                                                                        <w:hyperlink r:id="rId24" w:tgtFrame="_new" w:history="1">
                                                                          <w:proofErr w:type="spellStart"/>
                                                                          <w:r w:rsidRPr="009875C0">
                                                                            <w:rPr>
                                                                              <w:rFonts w:ascii="Arial" w:eastAsia="Times New Roman" w:hAnsi="Arial" w:cs="Arial"/>
                                                                              <w:color w:val="505050"/>
                                                                              <w:sz w:val="18"/>
                                                                              <w:u w:val="single"/>
                                                                              <w:lang w:eastAsia="el-GR"/>
                                                                            </w:rPr>
                                                                            <w:t>Forward</w:t>
                                                                          </w:r>
                                                                          <w:proofErr w:type="spellEnd"/>
                                                                        </w:hyperlink>
                                                                        <w:r w:rsidRPr="009875C0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l-G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9875C0" w:rsidRPr="009875C0" w:rsidRDefault="009875C0" w:rsidP="009875C0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l-G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9875C0" w:rsidRPr="009875C0" w:rsidRDefault="009875C0" w:rsidP="009875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l-G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875C0" w:rsidRPr="009875C0" w:rsidRDefault="009875C0" w:rsidP="009875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l-G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875C0" w:rsidRPr="009875C0" w:rsidRDefault="009875C0" w:rsidP="009875C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875C0" w:rsidRPr="009875C0" w:rsidRDefault="009875C0" w:rsidP="009875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875C0" w:rsidRPr="009875C0" w:rsidRDefault="009875C0" w:rsidP="009875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75C0" w:rsidRPr="009875C0" w:rsidRDefault="009875C0" w:rsidP="009875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9875C0" w:rsidRPr="009875C0" w:rsidRDefault="009875C0" w:rsidP="009875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9875C0" w:rsidRPr="009875C0" w:rsidRDefault="009875C0" w:rsidP="00987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9875C0" w:rsidRPr="009875C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9875C0" w:rsidRPr="009875C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06"/>
                        </w:tblGrid>
                        <w:tr w:rsidR="009875C0" w:rsidRPr="009875C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6"/>
                              </w:tblGrid>
                              <w:tr w:rsidR="009875C0" w:rsidRPr="009875C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9875C0" w:rsidRPr="009875C0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9875C0" w:rsidRPr="009875C0" w:rsidRDefault="009875C0" w:rsidP="009875C0">
                                          <w:pPr>
                                            <w:spacing w:after="300" w:line="300" w:lineRule="atLeast"/>
                                            <w:textAlignment w:val="baseline"/>
                                            <w:outlineLvl w:val="0"/>
                                            <w:rPr>
                                              <w:rFonts w:ascii="Georgia" w:eastAsia="Times New Roman" w:hAnsi="Georgia" w:cs="Helvetica"/>
                                              <w:i/>
                                              <w:iCs/>
                                              <w:color w:val="404040"/>
                                              <w:spacing w:val="-15"/>
                                              <w:kern w:val="36"/>
                                              <w:sz w:val="24"/>
                                              <w:szCs w:val="24"/>
                                              <w:lang w:val="en-US"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pacing w:val="-15"/>
                                              <w:kern w:val="36"/>
                                              <w:sz w:val="20"/>
                                              <w:lang w:val="en-US" w:eastAsia="el-GR"/>
                                            </w:rPr>
                                            <w:lastRenderedPageBreak/>
                                            <w:t xml:space="preserve">Copyright © 2014 </w:t>
                                          </w:r>
                                          <w:r w:rsidRPr="009875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pacing w:val="-15"/>
                                              <w:kern w:val="36"/>
                                              <w:sz w:val="20"/>
                                              <w:lang w:eastAsia="el-GR"/>
                                            </w:rPr>
                                            <w:t>Ένωση</w:t>
                                          </w:r>
                                          <w:r w:rsidRPr="009875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pacing w:val="-15"/>
                                              <w:kern w:val="36"/>
                                              <w:sz w:val="20"/>
                                              <w:lang w:val="en-US" w:eastAsia="el-GR"/>
                                            </w:rPr>
                                            <w:t xml:space="preserve"> </w:t>
                                          </w:r>
                                          <w:r w:rsidRPr="009875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pacing w:val="-15"/>
                                              <w:kern w:val="36"/>
                                              <w:sz w:val="20"/>
                                              <w:lang w:eastAsia="el-GR"/>
                                            </w:rPr>
                                            <w:t>Ιατρών</w:t>
                                          </w:r>
                                          <w:r w:rsidRPr="009875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pacing w:val="-15"/>
                                              <w:kern w:val="36"/>
                                              <w:sz w:val="20"/>
                                              <w:lang w:val="en-US" w:eastAsia="el-GR"/>
                                            </w:rPr>
                                            <w:t xml:space="preserve"> </w:t>
                                          </w:r>
                                          <w:r w:rsidRPr="009875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pacing w:val="-15"/>
                                              <w:kern w:val="36"/>
                                              <w:sz w:val="20"/>
                                              <w:lang w:eastAsia="el-GR"/>
                                            </w:rPr>
                                            <w:t>ΕΟΠΥΥ</w:t>
                                          </w:r>
                                          <w:r w:rsidRPr="009875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pacing w:val="-15"/>
                                              <w:kern w:val="36"/>
                                              <w:sz w:val="20"/>
                                              <w:lang w:val="en-US" w:eastAsia="el-GR"/>
                                            </w:rPr>
                                            <w:t>, All rights reserved.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  <w:lang w:eastAsia="el-GR"/>
                                            </w:rPr>
                                            <w:t>Η διεύθυνση επικοινωνίας μας: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lang w:eastAsia="el-GR"/>
                                            </w:rPr>
                                            <w:t>Ένωση Ιατρών ΕΟΠΥΥ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el-GR"/>
                                            </w:rPr>
                                            <w:t>Κηφισίας 18, Αθήνα, Ελλάδα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el-GR"/>
                                            </w:rPr>
                                          </w:pPr>
                                          <w:proofErr w:type="spellStart"/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lang w:eastAsia="el-GR"/>
                                            </w:rPr>
                                            <w:t>Athens</w:t>
                                          </w:r>
                                          <w:proofErr w:type="spellEnd"/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el-GR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lang w:eastAsia="el-GR"/>
                                            </w:rPr>
                                            <w:t>Attica</w:t>
                                          </w:r>
                                          <w:proofErr w:type="spellEnd"/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el-GR"/>
                                            </w:rPr>
                                            <w:t xml:space="preserve"> </w:t>
                                          </w:r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lang w:eastAsia="el-GR"/>
                                            </w:rPr>
                                            <w:t>115 26</w:t>
                                          </w:r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el-GR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l-GR"/>
                                            </w:rPr>
                                            <w:t>Greece</w:t>
                                          </w:r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l-GR"/>
                                            </w:rPr>
                                            <w:br/>
                                          </w:r>
                                          <w:hyperlink r:id="rId25" w:tgtFrame="_new" w:history="1">
                                            <w:r w:rsidRPr="009875C0">
                                              <w:rPr>
                                                <w:rFonts w:ascii="Helvetica" w:eastAsia="Times New Roman" w:hAnsi="Helvetica" w:cs="Helvetica"/>
                                                <w:color w:val="0000FF"/>
                                                <w:sz w:val="17"/>
                                                <w:u w:val="single"/>
                                                <w:lang w:val="en-US" w:eastAsia="el-GR"/>
                                              </w:rPr>
                                              <w:t>Add us to your address book</w:t>
                                            </w:r>
                                          </w:hyperlink>
                                        </w:p>
                                        <w:p w:rsidR="009875C0" w:rsidRPr="009875C0" w:rsidRDefault="009875C0" w:rsidP="009875C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l-GR"/>
                                            </w:rPr>
                                          </w:pPr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l-GR"/>
                                            </w:rPr>
                                            <w:br/>
                                          </w:r>
                                          <w:hyperlink r:id="rId26" w:tgtFrame="_new" w:history="1">
                                            <w:r w:rsidRPr="009875C0">
                                              <w:rPr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u w:val="single"/>
                                                <w:lang w:val="en-US" w:eastAsia="el-GR"/>
                                              </w:rPr>
                                              <w:t>unsubscribe from this list</w:t>
                                            </w:r>
                                          </w:hyperlink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l-GR"/>
                                            </w:rPr>
                                            <w:t xml:space="preserve">    </w:t>
                                          </w:r>
                                          <w:hyperlink r:id="rId27" w:tgtFrame="_new" w:history="1">
                                            <w:r w:rsidRPr="009875C0">
                                              <w:rPr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u w:val="single"/>
                                                <w:lang w:val="en-US" w:eastAsia="el-GR"/>
                                              </w:rPr>
                                              <w:t>update subscription preferences</w:t>
                                            </w:r>
                                          </w:hyperlink>
                                          <w:r w:rsidRPr="009875C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l-GR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875C0" w:rsidRPr="009875C0" w:rsidRDefault="009875C0" w:rsidP="009875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75C0" w:rsidRPr="009875C0" w:rsidRDefault="009875C0" w:rsidP="009875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l-GR"/>
                                </w:rPr>
                              </w:pPr>
                            </w:p>
                          </w:tc>
                        </w:tr>
                      </w:tbl>
                      <w:p w:rsidR="009875C0" w:rsidRPr="009875C0" w:rsidRDefault="009875C0" w:rsidP="009875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9875C0" w:rsidRPr="009875C0" w:rsidRDefault="009875C0" w:rsidP="00987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9875C0" w:rsidRPr="009875C0" w:rsidRDefault="009875C0" w:rsidP="0098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275D99" w:rsidRDefault="009875C0"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9525" cy="9525"/>
            <wp:effectExtent l="19050" t="0" r="9525" b="0"/>
            <wp:docPr id="7" name="Εικόνα 7" descr="http://eni-eopyy.us6.list-manage.com/track/open.php?u=4bf9de6ebe21bec350c746f78&amp;id=48c0e4a34b&amp;e=d957547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i-eopyy.us6.list-manage.com/track/open.php?u=4bf9de6ebe21bec350c746f78&amp;id=48c0e4a34b&amp;e=d95754729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D99" w:rsidSect="00275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00F"/>
    <w:multiLevelType w:val="multilevel"/>
    <w:tmpl w:val="918A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5C0"/>
    <w:rsid w:val="00275D99"/>
    <w:rsid w:val="0098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99"/>
  </w:style>
  <w:style w:type="paragraph" w:styleId="1">
    <w:name w:val="heading 1"/>
    <w:basedOn w:val="a"/>
    <w:link w:val="1Char"/>
    <w:uiPriority w:val="9"/>
    <w:qFormat/>
    <w:rsid w:val="00987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75C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98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875C0"/>
    <w:rPr>
      <w:b/>
      <w:bCs/>
    </w:rPr>
  </w:style>
  <w:style w:type="character" w:styleId="-">
    <w:name w:val="Hyperlink"/>
    <w:basedOn w:val="a0"/>
    <w:uiPriority w:val="99"/>
    <w:semiHidden/>
    <w:unhideWhenUsed/>
    <w:rsid w:val="009875C0"/>
    <w:rPr>
      <w:color w:val="0000FF"/>
      <w:u w:val="single"/>
    </w:rPr>
  </w:style>
  <w:style w:type="character" w:styleId="a4">
    <w:name w:val="Emphasis"/>
    <w:basedOn w:val="a0"/>
    <w:uiPriority w:val="20"/>
    <w:qFormat/>
    <w:rsid w:val="009875C0"/>
    <w:rPr>
      <w:i/>
      <w:iCs/>
    </w:rPr>
  </w:style>
  <w:style w:type="character" w:customStyle="1" w:styleId="org">
    <w:name w:val="org"/>
    <w:basedOn w:val="a0"/>
    <w:rsid w:val="009875C0"/>
  </w:style>
  <w:style w:type="character" w:customStyle="1" w:styleId="locality">
    <w:name w:val="locality"/>
    <w:basedOn w:val="a0"/>
    <w:rsid w:val="009875C0"/>
  </w:style>
  <w:style w:type="character" w:customStyle="1" w:styleId="region">
    <w:name w:val="region"/>
    <w:basedOn w:val="a0"/>
    <w:rsid w:val="009875C0"/>
  </w:style>
  <w:style w:type="character" w:customStyle="1" w:styleId="postal-code">
    <w:name w:val="postal-code"/>
    <w:basedOn w:val="a0"/>
    <w:rsid w:val="009875C0"/>
  </w:style>
  <w:style w:type="paragraph" w:styleId="a5">
    <w:name w:val="Balloon Text"/>
    <w:basedOn w:val="a"/>
    <w:link w:val="Char"/>
    <w:uiPriority w:val="99"/>
    <w:semiHidden/>
    <w:unhideWhenUsed/>
    <w:rsid w:val="0098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87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ni-eopyy.us6.list-manage1.com/track/click?u=4bf9de6ebe21bec350c746f78&amp;id=816ca68828&amp;e=d957547294" TargetMode="External"/><Relationship Id="rId18" Type="http://schemas.openxmlformats.org/officeDocument/2006/relationships/hyperlink" Target="http://eni-eopyy.us6.list-manage1.com/track/click?u=4bf9de6ebe21bec350c746f78&amp;id=a88d90e0fb&amp;e=d957547294" TargetMode="External"/><Relationship Id="rId26" Type="http://schemas.openxmlformats.org/officeDocument/2006/relationships/hyperlink" Target="http://eni-eopyy.us6.list-manage1.com/unsubscribe?u=4bf9de6ebe21bec350c746f78&amp;id=f47b1393cc&amp;e=d957547294&amp;c=48c0e4a34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i-eopyy.us6.list-manage.com/track/click?u=4bf9de6ebe21bec350c746f78&amp;id=a30d3d0746&amp;e=d957547294" TargetMode="External"/><Relationship Id="rId7" Type="http://schemas.openxmlformats.org/officeDocument/2006/relationships/hyperlink" Target="http://eni-eopyy.us6.list-manage.com/track/click?u=4bf9de6ebe21bec350c746f78&amp;id=1725d357da&amp;e=d957547294" TargetMode="External"/><Relationship Id="rId12" Type="http://schemas.openxmlformats.org/officeDocument/2006/relationships/hyperlink" Target="http://eni-eopyy.us6.list-manage.com/track/click?u=4bf9de6ebe21bec350c746f78&amp;id=00d6775b15&amp;e=d957547294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eni-eopyy.us6.list-manage.com/vcard?u=4bf9de6ebe21bec350c746f78&amp;id=f47b1393cc" TargetMode="External"/><Relationship Id="rId2" Type="http://schemas.openxmlformats.org/officeDocument/2006/relationships/styles" Target="styles.xml"/><Relationship Id="rId16" Type="http://schemas.openxmlformats.org/officeDocument/2006/relationships/hyperlink" Target="http://eni-eopyy.us6.list-manage1.com/track/click?u=4bf9de6ebe21bec350c746f78&amp;id=557ab49c66&amp;e=d957547294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http://us6.forward-to-friend2.com/forward?u=4bf9de6ebe21bec350c746f78&amp;id=48c0e4a34b&amp;e=d95754729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ni-eopyy.us6.list-manage.com/track/click?u=4bf9de6ebe21bec350c746f78&amp;id=4d6d93f919&amp;e=d957547294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9.gif"/><Relationship Id="rId10" Type="http://schemas.openxmlformats.org/officeDocument/2006/relationships/hyperlink" Target="http://eni-eopyy.us6.list-manage.com/track/click?u=4bf9de6ebe21bec350c746f78&amp;id=e27be0494f&amp;e=d957547294" TargetMode="External"/><Relationship Id="rId19" Type="http://schemas.openxmlformats.org/officeDocument/2006/relationships/hyperlink" Target="http://eni-eopyy.us6.list-manage1.com/track/click?u=4bf9de6ebe21bec350c746f78&amp;id=3116624fbb&amp;e=d957547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i-eopyy.us6.list-manage.com/track/click?u=4bf9de6ebe21bec350c746f78&amp;id=167765f67f&amp;e=d957547294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us6.forward-to-friend2.com/forward?u=4bf9de6ebe21bec350c746f78&amp;id=48c0e4a34b&amp;e=d957547294" TargetMode="External"/><Relationship Id="rId27" Type="http://schemas.openxmlformats.org/officeDocument/2006/relationships/hyperlink" Target="http://eni-eopyy.us6.list-manage.com/profile?u=4bf9de6ebe21bec350c746f78&amp;id=f47b1393cc&amp;e=d95754729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2647</Characters>
  <Application>Microsoft Office Word</Application>
  <DocSecurity>0</DocSecurity>
  <Lines>22</Lines>
  <Paragraphs>6</Paragraphs>
  <ScaleCrop>false</ScaleCrop>
  <Company>ΝΠΔΔ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</cp:revision>
  <dcterms:created xsi:type="dcterms:W3CDTF">2014-12-09T12:43:00Z</dcterms:created>
  <dcterms:modified xsi:type="dcterms:W3CDTF">2014-12-09T12:43:00Z</dcterms:modified>
</cp:coreProperties>
</file>